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CCD" w:rsidRDefault="00BD0CCD" w:rsidP="00BD0CCD">
      <w:pPr>
        <w:pStyle w:val="Ttulo1"/>
        <w:keepNext w:val="0"/>
        <w:widowControl w:val="0"/>
        <w:rPr>
          <w:rFonts w:cs="Arial"/>
          <w:szCs w:val="26"/>
        </w:rPr>
      </w:pPr>
    </w:p>
    <w:p w:rsidR="00BD0CCD" w:rsidRPr="00BD0CCD" w:rsidRDefault="0014269E" w:rsidP="00BD0CCD">
      <w:pPr>
        <w:pStyle w:val="Ttulo1"/>
        <w:keepNext w:val="0"/>
        <w:widowControl w:val="0"/>
        <w:rPr>
          <w:rFonts w:cs="Arial"/>
          <w:szCs w:val="26"/>
        </w:rPr>
      </w:pPr>
      <w:r>
        <w:rPr>
          <w:rFonts w:cs="Arial"/>
          <w:szCs w:val="26"/>
        </w:rPr>
        <w:pict>
          <v:rect id="_x0000_s1026" style="position:absolute;left:0;text-align:left;margin-left:-11.85pt;margin-top:3.65pt;width:151.2pt;height:64.8pt;z-index:251660288" o:allowincell="f" filled="f" strokeweight="0">
            <v:stroke dashstyle="1 1" endcap="round"/>
            <v:textbox style="mso-next-textbox:#_x0000_s1026">
              <w:txbxContent>
                <w:p w:rsidR="00BD0CCD" w:rsidRDefault="00BD0CCD" w:rsidP="00BD0CCD">
                  <w:pPr>
                    <w:pStyle w:val="Legenda"/>
                    <w:tabs>
                      <w:tab w:val="left" w:pos="1843"/>
                    </w:tabs>
                    <w:spacing w:line="360" w:lineRule="auto"/>
                    <w:jc w:val="center"/>
                    <w:rPr>
                      <w:rFonts w:ascii="Garamond" w:hAnsi="Garamond"/>
                      <w:sz w:val="16"/>
                      <w:szCs w:val="16"/>
                    </w:rPr>
                  </w:pPr>
                  <w:r>
                    <w:rPr>
                      <w:rFonts w:ascii="Garamond" w:hAnsi="Garamond"/>
                      <w:sz w:val="16"/>
                      <w:szCs w:val="16"/>
                    </w:rPr>
                    <w:t>PUBLICADO NO ÓRGÃO OFICIAL ELETRÔNICO Nº 2347/2018</w:t>
                  </w:r>
                </w:p>
                <w:p w:rsidR="00BD0CCD" w:rsidRDefault="00BD0CCD" w:rsidP="00BD0CCD">
                  <w:pPr>
                    <w:pStyle w:val="Legenda"/>
                    <w:tabs>
                      <w:tab w:val="left" w:pos="1843"/>
                    </w:tabs>
                    <w:spacing w:line="360" w:lineRule="auto"/>
                    <w:jc w:val="center"/>
                    <w:rPr>
                      <w:rFonts w:ascii="Garamond" w:hAnsi="Garamond"/>
                      <w:sz w:val="16"/>
                      <w:szCs w:val="16"/>
                    </w:rPr>
                  </w:pPr>
                  <w:r>
                    <w:rPr>
                      <w:rFonts w:ascii="Garamond" w:hAnsi="Garamond"/>
                      <w:sz w:val="16"/>
                      <w:szCs w:val="16"/>
                    </w:rPr>
                    <w:t>DE 18/12/2018</w:t>
                  </w:r>
                </w:p>
              </w:txbxContent>
            </v:textbox>
            <w10:anchorlock/>
          </v:rect>
        </w:pict>
      </w:r>
      <w:r w:rsidR="00BD0CCD" w:rsidRPr="00BD0CCD">
        <w:rPr>
          <w:rFonts w:cs="Arial"/>
          <w:szCs w:val="26"/>
        </w:rPr>
        <w:t>D E C R E T O</w:t>
      </w:r>
      <w:proofErr w:type="gramStart"/>
      <w:r w:rsidR="00BD0CCD" w:rsidRPr="00BD0CCD">
        <w:rPr>
          <w:rFonts w:cs="Arial"/>
          <w:szCs w:val="26"/>
        </w:rPr>
        <w:t xml:space="preserve">  </w:t>
      </w:r>
      <w:proofErr w:type="gramEnd"/>
      <w:r w:rsidR="00BD0CCD" w:rsidRPr="00BD0CCD">
        <w:rPr>
          <w:rFonts w:cs="Arial"/>
          <w:szCs w:val="26"/>
        </w:rPr>
        <w:t xml:space="preserve">N. </w:t>
      </w:r>
      <w:r w:rsidR="00A42173">
        <w:rPr>
          <w:rFonts w:cs="Arial"/>
          <w:szCs w:val="26"/>
        </w:rPr>
        <w:t>7 9 2 8</w:t>
      </w:r>
    </w:p>
    <w:p w:rsidR="00BD0CCD" w:rsidRPr="00BD0CCD" w:rsidRDefault="00BD0CCD" w:rsidP="00BD0CCD">
      <w:pPr>
        <w:widowControl w:val="0"/>
        <w:ind w:left="2835"/>
        <w:rPr>
          <w:rFonts w:ascii="Arial" w:hAnsi="Arial" w:cs="Arial"/>
          <w:color w:val="000000"/>
          <w:sz w:val="24"/>
          <w:szCs w:val="24"/>
        </w:rPr>
      </w:pPr>
      <w:r w:rsidRPr="00BD0CCD">
        <w:rPr>
          <w:rFonts w:ascii="Arial" w:hAnsi="Arial" w:cs="Arial"/>
          <w:color w:val="000000"/>
          <w:sz w:val="24"/>
          <w:szCs w:val="24"/>
        </w:rPr>
        <w:t>De 18 de dezembro de 2018</w:t>
      </w:r>
    </w:p>
    <w:p w:rsidR="001D594A" w:rsidRPr="00BD0CCD" w:rsidRDefault="001D594A" w:rsidP="00BD0CCD">
      <w:pPr>
        <w:widowControl w:val="0"/>
        <w:ind w:left="2835" w:right="-1"/>
        <w:jc w:val="both"/>
        <w:rPr>
          <w:rFonts w:ascii="Arial" w:hAnsi="Arial" w:cs="Arial"/>
          <w:bCs/>
          <w:sz w:val="24"/>
          <w:szCs w:val="24"/>
        </w:rPr>
      </w:pPr>
    </w:p>
    <w:p w:rsidR="006B190A" w:rsidRPr="00BD0CCD" w:rsidRDefault="006B190A" w:rsidP="00BD0CCD">
      <w:pPr>
        <w:pStyle w:val="Recuodecorpodetexto2"/>
        <w:widowControl w:val="0"/>
        <w:spacing w:after="0" w:line="240" w:lineRule="auto"/>
        <w:ind w:left="2835"/>
        <w:jc w:val="both"/>
        <w:rPr>
          <w:rFonts w:ascii="Arial" w:hAnsi="Arial" w:cs="Arial"/>
          <w:sz w:val="24"/>
          <w:szCs w:val="24"/>
        </w:rPr>
      </w:pPr>
      <w:r w:rsidRPr="00BD0CCD">
        <w:rPr>
          <w:rFonts w:ascii="Arial" w:hAnsi="Arial" w:cs="Arial"/>
          <w:sz w:val="24"/>
          <w:szCs w:val="24"/>
        </w:rPr>
        <w:t xml:space="preserve">Abre </w:t>
      </w:r>
      <w:r w:rsidRPr="00BD0CCD">
        <w:rPr>
          <w:rFonts w:ascii="Arial" w:hAnsi="Arial" w:cs="Arial"/>
          <w:b/>
          <w:sz w:val="24"/>
          <w:szCs w:val="24"/>
        </w:rPr>
        <w:t>Crédito Adicional Suplementar</w:t>
      </w:r>
      <w:r w:rsidRPr="00BD0CCD">
        <w:rPr>
          <w:rFonts w:ascii="Arial" w:hAnsi="Arial" w:cs="Arial"/>
          <w:sz w:val="24"/>
          <w:szCs w:val="24"/>
        </w:rPr>
        <w:t xml:space="preserve"> no valor de </w:t>
      </w:r>
      <w:proofErr w:type="gramStart"/>
      <w:r w:rsidR="007E378B" w:rsidRPr="00BD0CCD">
        <w:rPr>
          <w:rFonts w:ascii="Arial" w:hAnsi="Arial" w:cs="Arial"/>
          <w:b/>
          <w:sz w:val="24"/>
          <w:szCs w:val="24"/>
        </w:rPr>
        <w:t xml:space="preserve">R$ </w:t>
      </w:r>
      <w:r w:rsidR="00C2459E" w:rsidRPr="00BD0CCD">
        <w:rPr>
          <w:rFonts w:ascii="Arial" w:hAnsi="Arial" w:cs="Arial"/>
          <w:b/>
          <w:sz w:val="24"/>
          <w:szCs w:val="24"/>
        </w:rPr>
        <w:t>824.000,00</w:t>
      </w:r>
      <w:r w:rsidR="007E378B" w:rsidRPr="00BD0CCD">
        <w:rPr>
          <w:rFonts w:ascii="Arial" w:hAnsi="Arial" w:cs="Arial"/>
          <w:b/>
          <w:sz w:val="24"/>
          <w:szCs w:val="24"/>
        </w:rPr>
        <w:t xml:space="preserve"> (</w:t>
      </w:r>
      <w:r w:rsidR="00C2459E" w:rsidRPr="00BD0CCD">
        <w:rPr>
          <w:rFonts w:ascii="Arial" w:hAnsi="Arial" w:cs="Arial"/>
          <w:b/>
          <w:sz w:val="24"/>
          <w:szCs w:val="24"/>
        </w:rPr>
        <w:t>oitocentos e vinte e quatro mil</w:t>
      </w:r>
      <w:r w:rsidR="0083640E" w:rsidRPr="00BD0CCD">
        <w:rPr>
          <w:rFonts w:ascii="Arial" w:hAnsi="Arial" w:cs="Arial"/>
          <w:b/>
          <w:sz w:val="24"/>
          <w:szCs w:val="24"/>
        </w:rPr>
        <w:t xml:space="preserve"> reais</w:t>
      </w:r>
      <w:r w:rsidR="007E378B" w:rsidRPr="00BD0CCD">
        <w:rPr>
          <w:rFonts w:ascii="Arial" w:hAnsi="Arial" w:cs="Arial"/>
          <w:b/>
          <w:sz w:val="24"/>
          <w:szCs w:val="24"/>
        </w:rPr>
        <w:t>)</w:t>
      </w:r>
      <w:r w:rsidRPr="00BD0CCD">
        <w:rPr>
          <w:rFonts w:ascii="Arial" w:hAnsi="Arial" w:cs="Arial"/>
          <w:b/>
          <w:sz w:val="24"/>
          <w:szCs w:val="24"/>
        </w:rPr>
        <w:t>,</w:t>
      </w:r>
      <w:r w:rsidRPr="00BD0CCD">
        <w:rPr>
          <w:rFonts w:ascii="Arial" w:hAnsi="Arial" w:cs="Arial"/>
          <w:sz w:val="24"/>
          <w:szCs w:val="24"/>
        </w:rPr>
        <w:t xml:space="preserve"> no orçamento do Município de Campo Mourão, exercício</w:t>
      </w:r>
      <w:proofErr w:type="gramEnd"/>
      <w:r w:rsidRPr="00BD0CCD">
        <w:rPr>
          <w:rFonts w:ascii="Arial" w:hAnsi="Arial" w:cs="Arial"/>
          <w:sz w:val="24"/>
          <w:szCs w:val="24"/>
        </w:rPr>
        <w:t xml:space="preserve"> financeiro de 201</w:t>
      </w:r>
      <w:r w:rsidR="00AC0B57" w:rsidRPr="00BD0CCD">
        <w:rPr>
          <w:rFonts w:ascii="Arial" w:hAnsi="Arial" w:cs="Arial"/>
          <w:sz w:val="24"/>
          <w:szCs w:val="24"/>
        </w:rPr>
        <w:t>8</w:t>
      </w:r>
      <w:r w:rsidRPr="00BD0CCD">
        <w:rPr>
          <w:rFonts w:ascii="Arial" w:hAnsi="Arial" w:cs="Arial"/>
          <w:sz w:val="24"/>
          <w:szCs w:val="24"/>
        </w:rPr>
        <w:t>, e dá outras providências.</w:t>
      </w:r>
    </w:p>
    <w:p w:rsidR="001D594A" w:rsidRPr="00BD0CCD" w:rsidRDefault="001D594A" w:rsidP="00BD0CCD">
      <w:pPr>
        <w:widowControl w:val="0"/>
        <w:ind w:left="2835" w:right="-1"/>
        <w:jc w:val="both"/>
        <w:rPr>
          <w:rFonts w:ascii="Arial" w:hAnsi="Arial" w:cs="Arial"/>
          <w:sz w:val="24"/>
          <w:szCs w:val="24"/>
        </w:rPr>
      </w:pPr>
    </w:p>
    <w:p w:rsidR="006B190A" w:rsidRPr="00BD0CCD" w:rsidRDefault="006B190A" w:rsidP="00BD0CCD">
      <w:pPr>
        <w:widowControl w:val="0"/>
        <w:ind w:firstLine="1560"/>
        <w:jc w:val="both"/>
        <w:rPr>
          <w:rFonts w:ascii="Arial" w:hAnsi="Arial" w:cs="Arial"/>
          <w:sz w:val="24"/>
          <w:szCs w:val="24"/>
        </w:rPr>
      </w:pPr>
      <w:r w:rsidRPr="00BD0CCD">
        <w:rPr>
          <w:rFonts w:ascii="Arial" w:hAnsi="Arial" w:cs="Arial"/>
          <w:sz w:val="24"/>
          <w:szCs w:val="24"/>
        </w:rPr>
        <w:t>O</w:t>
      </w:r>
      <w:r w:rsidRPr="00BD0CCD">
        <w:rPr>
          <w:rFonts w:ascii="Arial" w:hAnsi="Arial" w:cs="Arial"/>
          <w:b/>
          <w:sz w:val="24"/>
          <w:szCs w:val="24"/>
        </w:rPr>
        <w:t xml:space="preserve"> PREFEITO DO MUNICÍPIO DE CAMPO MOURÃO</w:t>
      </w:r>
      <w:r w:rsidRPr="00BD0CCD">
        <w:rPr>
          <w:rFonts w:ascii="Arial" w:hAnsi="Arial" w:cs="Arial"/>
          <w:sz w:val="24"/>
          <w:szCs w:val="24"/>
        </w:rPr>
        <w:t>, Estado do Paraná, no uso de suas atribuições legais, de acordo com a alínea “c”, inciso I do artigo 123 da Lei Orgânica do Município, com base na Lei Federal n. 4.320/64 e Lei Municipal nº 38</w:t>
      </w:r>
      <w:r w:rsidR="00AC0B57" w:rsidRPr="00BD0CCD">
        <w:rPr>
          <w:rFonts w:ascii="Arial" w:hAnsi="Arial" w:cs="Arial"/>
          <w:sz w:val="24"/>
          <w:szCs w:val="24"/>
        </w:rPr>
        <w:t>89</w:t>
      </w:r>
      <w:r w:rsidRPr="00BD0CCD">
        <w:rPr>
          <w:rFonts w:ascii="Arial" w:hAnsi="Arial" w:cs="Arial"/>
          <w:sz w:val="24"/>
          <w:szCs w:val="24"/>
        </w:rPr>
        <w:t>, de 1</w:t>
      </w:r>
      <w:r w:rsidR="00AC0B57" w:rsidRPr="00BD0CCD">
        <w:rPr>
          <w:rFonts w:ascii="Arial" w:hAnsi="Arial" w:cs="Arial"/>
          <w:sz w:val="24"/>
          <w:szCs w:val="24"/>
        </w:rPr>
        <w:t>3</w:t>
      </w:r>
      <w:r w:rsidRPr="00BD0CCD">
        <w:rPr>
          <w:rFonts w:ascii="Arial" w:hAnsi="Arial" w:cs="Arial"/>
          <w:sz w:val="24"/>
          <w:szCs w:val="24"/>
        </w:rPr>
        <w:t xml:space="preserve"> de dezembro de 201</w:t>
      </w:r>
      <w:r w:rsidR="00AC0B57" w:rsidRPr="00BD0CCD">
        <w:rPr>
          <w:rFonts w:ascii="Arial" w:hAnsi="Arial" w:cs="Arial"/>
          <w:sz w:val="24"/>
          <w:szCs w:val="24"/>
        </w:rPr>
        <w:t>7</w:t>
      </w:r>
      <w:r w:rsidRPr="00BD0CCD">
        <w:rPr>
          <w:rFonts w:ascii="Arial" w:hAnsi="Arial" w:cs="Arial"/>
          <w:sz w:val="24"/>
          <w:szCs w:val="24"/>
        </w:rPr>
        <w:t xml:space="preserve">, tendo em vista o contido no processo protocolizado sob o n. </w:t>
      </w:r>
      <w:r w:rsidR="006D1306" w:rsidRPr="00BD0CCD">
        <w:rPr>
          <w:rFonts w:ascii="Arial" w:hAnsi="Arial" w:cs="Arial"/>
          <w:sz w:val="24"/>
          <w:szCs w:val="24"/>
        </w:rPr>
        <w:t>26626</w:t>
      </w:r>
      <w:r w:rsidRPr="00BD0CCD">
        <w:rPr>
          <w:rFonts w:ascii="Arial" w:hAnsi="Arial" w:cs="Arial"/>
          <w:sz w:val="24"/>
          <w:szCs w:val="24"/>
        </w:rPr>
        <w:t>/201</w:t>
      </w:r>
      <w:r w:rsidR="00AC0B57" w:rsidRPr="00BD0CCD">
        <w:rPr>
          <w:rFonts w:ascii="Arial" w:hAnsi="Arial" w:cs="Arial"/>
          <w:sz w:val="24"/>
          <w:szCs w:val="24"/>
        </w:rPr>
        <w:t>8</w:t>
      </w:r>
      <w:r w:rsidR="00BD0CCD">
        <w:rPr>
          <w:rFonts w:ascii="Arial" w:hAnsi="Arial" w:cs="Arial"/>
          <w:sz w:val="24"/>
          <w:szCs w:val="24"/>
        </w:rPr>
        <w:t>,</w:t>
      </w:r>
    </w:p>
    <w:p w:rsidR="00A74C0F" w:rsidRPr="00BD0CCD" w:rsidRDefault="00A74C0F" w:rsidP="00BD0CCD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</w:p>
    <w:p w:rsidR="006B190A" w:rsidRPr="00BD0CCD" w:rsidRDefault="006B190A" w:rsidP="00BD0CCD">
      <w:pPr>
        <w:widowControl w:val="0"/>
        <w:jc w:val="center"/>
        <w:rPr>
          <w:rFonts w:ascii="Garamond" w:hAnsi="Garamond" w:cs="Arial"/>
          <w:b/>
          <w:sz w:val="26"/>
          <w:szCs w:val="26"/>
        </w:rPr>
      </w:pPr>
      <w:r w:rsidRPr="00BD0CCD">
        <w:rPr>
          <w:rFonts w:ascii="Garamond" w:hAnsi="Garamond" w:cs="Arial"/>
          <w:b/>
          <w:sz w:val="26"/>
          <w:szCs w:val="26"/>
        </w:rPr>
        <w:t xml:space="preserve">D E C R E T </w:t>
      </w:r>
      <w:proofErr w:type="gramStart"/>
      <w:r w:rsidRPr="00BD0CCD">
        <w:rPr>
          <w:rFonts w:ascii="Garamond" w:hAnsi="Garamond" w:cs="Arial"/>
          <w:b/>
          <w:sz w:val="26"/>
          <w:szCs w:val="26"/>
        </w:rPr>
        <w:t>A :</w:t>
      </w:r>
      <w:proofErr w:type="gramEnd"/>
    </w:p>
    <w:p w:rsidR="006B190A" w:rsidRPr="00BD0CCD" w:rsidRDefault="006B190A" w:rsidP="00BD0CCD">
      <w:pPr>
        <w:widowControl w:val="0"/>
        <w:tabs>
          <w:tab w:val="left" w:pos="5610"/>
        </w:tabs>
        <w:jc w:val="both"/>
        <w:rPr>
          <w:rFonts w:ascii="Arial" w:hAnsi="Arial" w:cs="Arial"/>
          <w:sz w:val="24"/>
          <w:szCs w:val="24"/>
        </w:rPr>
      </w:pPr>
    </w:p>
    <w:p w:rsidR="001D594A" w:rsidRPr="00BD0CCD" w:rsidRDefault="006B190A" w:rsidP="00BD0CCD">
      <w:pPr>
        <w:widowControl w:val="0"/>
        <w:ind w:firstLine="1418"/>
        <w:jc w:val="both"/>
        <w:rPr>
          <w:rFonts w:ascii="Arial" w:hAnsi="Arial" w:cs="Arial"/>
          <w:color w:val="000000"/>
          <w:sz w:val="24"/>
          <w:szCs w:val="24"/>
        </w:rPr>
      </w:pPr>
      <w:r w:rsidRPr="00BD0CCD">
        <w:rPr>
          <w:rFonts w:ascii="Arial" w:hAnsi="Arial" w:cs="Arial"/>
          <w:b/>
          <w:color w:val="000000"/>
          <w:sz w:val="24"/>
          <w:szCs w:val="24"/>
        </w:rPr>
        <w:t>Art. 1º  </w:t>
      </w:r>
      <w:r w:rsidRPr="00BD0CCD">
        <w:rPr>
          <w:rFonts w:ascii="Arial" w:hAnsi="Arial" w:cs="Arial"/>
          <w:color w:val="000000"/>
          <w:sz w:val="24"/>
          <w:szCs w:val="24"/>
        </w:rPr>
        <w:t xml:space="preserve">Fica autorizado a efetuar a abertura de </w:t>
      </w:r>
      <w:r w:rsidRPr="00BD0CCD">
        <w:rPr>
          <w:rFonts w:ascii="Arial" w:hAnsi="Arial" w:cs="Arial"/>
          <w:b/>
          <w:color w:val="000000"/>
          <w:sz w:val="24"/>
          <w:szCs w:val="24"/>
        </w:rPr>
        <w:t xml:space="preserve">Crédito Adicional Suplementar </w:t>
      </w:r>
      <w:r w:rsidRPr="00BD0CCD">
        <w:rPr>
          <w:rFonts w:ascii="Arial" w:hAnsi="Arial" w:cs="Arial"/>
          <w:color w:val="000000"/>
          <w:sz w:val="24"/>
          <w:szCs w:val="24"/>
        </w:rPr>
        <w:t xml:space="preserve">no valor de </w:t>
      </w:r>
      <w:r w:rsidR="00C2459E" w:rsidRPr="00BD0CCD">
        <w:rPr>
          <w:rFonts w:ascii="Arial" w:hAnsi="Arial" w:cs="Arial"/>
          <w:b/>
          <w:sz w:val="24"/>
          <w:szCs w:val="24"/>
        </w:rPr>
        <w:t>R$ 824.000,00 (oitocentos e vinte e quatro mil reais</w:t>
      </w:r>
      <w:r w:rsidR="00AC0B57" w:rsidRPr="00BD0CCD">
        <w:rPr>
          <w:rFonts w:ascii="Arial" w:hAnsi="Arial" w:cs="Arial"/>
          <w:b/>
          <w:sz w:val="24"/>
          <w:szCs w:val="24"/>
        </w:rPr>
        <w:t>)</w:t>
      </w:r>
      <w:r w:rsidR="008554A9" w:rsidRPr="00BD0CCD">
        <w:rPr>
          <w:rFonts w:ascii="Arial" w:hAnsi="Arial" w:cs="Arial"/>
          <w:b/>
          <w:sz w:val="24"/>
          <w:szCs w:val="24"/>
        </w:rPr>
        <w:t>,</w:t>
      </w:r>
      <w:r w:rsidRPr="00BD0CCD">
        <w:rPr>
          <w:rFonts w:ascii="Arial" w:hAnsi="Arial" w:cs="Arial"/>
          <w:b/>
          <w:sz w:val="24"/>
          <w:szCs w:val="24"/>
        </w:rPr>
        <w:t xml:space="preserve"> </w:t>
      </w:r>
      <w:r w:rsidRPr="00BD0CCD">
        <w:rPr>
          <w:rFonts w:ascii="Arial" w:hAnsi="Arial" w:cs="Arial"/>
          <w:color w:val="000000"/>
          <w:sz w:val="24"/>
          <w:szCs w:val="24"/>
        </w:rPr>
        <w:t xml:space="preserve">no orçamento do Município de Campo Mourão, exercício financeiro </w:t>
      </w:r>
      <w:proofErr w:type="gramStart"/>
      <w:r w:rsidRPr="00BD0CCD">
        <w:rPr>
          <w:rFonts w:ascii="Arial" w:hAnsi="Arial" w:cs="Arial"/>
          <w:color w:val="000000"/>
          <w:sz w:val="24"/>
          <w:szCs w:val="24"/>
        </w:rPr>
        <w:t>de</w:t>
      </w:r>
      <w:proofErr w:type="gramEnd"/>
      <w:r w:rsidRPr="00BD0CC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BD0CCD">
        <w:rPr>
          <w:rFonts w:ascii="Arial" w:hAnsi="Arial" w:cs="Arial"/>
          <w:color w:val="000000"/>
          <w:sz w:val="24"/>
          <w:szCs w:val="24"/>
        </w:rPr>
        <w:t>201</w:t>
      </w:r>
      <w:r w:rsidR="00472F8F" w:rsidRPr="00BD0CCD">
        <w:rPr>
          <w:rFonts w:ascii="Arial" w:hAnsi="Arial" w:cs="Arial"/>
          <w:color w:val="000000"/>
          <w:sz w:val="24"/>
          <w:szCs w:val="24"/>
        </w:rPr>
        <w:t>8</w:t>
      </w:r>
      <w:r w:rsidRPr="00BD0CCD">
        <w:rPr>
          <w:rFonts w:ascii="Arial" w:hAnsi="Arial" w:cs="Arial"/>
          <w:color w:val="000000"/>
          <w:sz w:val="24"/>
          <w:szCs w:val="24"/>
        </w:rPr>
        <w:t>, de acordo com a Lei Federal nº</w:t>
      </w:r>
      <w:proofErr w:type="gramEnd"/>
      <w:r w:rsidRPr="00BD0CCD">
        <w:rPr>
          <w:rFonts w:ascii="Arial" w:hAnsi="Arial" w:cs="Arial"/>
          <w:color w:val="000000"/>
          <w:sz w:val="24"/>
          <w:szCs w:val="24"/>
        </w:rPr>
        <w:t>. 4320, de 17 de março de 1964 conforme segue:</w:t>
      </w:r>
    </w:p>
    <w:p w:rsidR="00356300" w:rsidRPr="00BD0CCD" w:rsidRDefault="00356300" w:rsidP="00BD0CCD">
      <w:pPr>
        <w:widowControl w:val="0"/>
        <w:jc w:val="both"/>
        <w:rPr>
          <w:rFonts w:ascii="Arial" w:hAnsi="Arial" w:cs="Arial"/>
          <w:color w:val="000000"/>
          <w:sz w:val="24"/>
          <w:szCs w:val="24"/>
        </w:rPr>
      </w:pPr>
    </w:p>
    <w:p w:rsidR="0083640E" w:rsidRPr="00BD0CCD" w:rsidRDefault="0083640E" w:rsidP="00BD0CCD">
      <w:pPr>
        <w:widowControl w:val="0"/>
        <w:ind w:right="-1"/>
        <w:jc w:val="both"/>
        <w:rPr>
          <w:rFonts w:ascii="Arial" w:hAnsi="Arial" w:cs="Arial"/>
          <w:sz w:val="24"/>
          <w:szCs w:val="24"/>
        </w:rPr>
      </w:pPr>
      <w:r w:rsidRPr="00BD0CCD">
        <w:rPr>
          <w:rFonts w:ascii="Arial" w:hAnsi="Arial" w:cs="Arial"/>
          <w:sz w:val="24"/>
          <w:szCs w:val="24"/>
        </w:rPr>
        <w:t xml:space="preserve">11 – FUNDO DE MAN. DES. DA EDUC. B. E VAL. DOS </w:t>
      </w:r>
      <w:proofErr w:type="gramStart"/>
      <w:r w:rsidRPr="00BD0CCD">
        <w:rPr>
          <w:rFonts w:ascii="Arial" w:hAnsi="Arial" w:cs="Arial"/>
          <w:sz w:val="24"/>
          <w:szCs w:val="24"/>
        </w:rPr>
        <w:t>PROF.</w:t>
      </w:r>
      <w:proofErr w:type="gramEnd"/>
      <w:r w:rsidRPr="00BD0CCD">
        <w:rPr>
          <w:rFonts w:ascii="Arial" w:hAnsi="Arial" w:cs="Arial"/>
          <w:sz w:val="24"/>
          <w:szCs w:val="24"/>
        </w:rPr>
        <w:t xml:space="preserve"> DA EDUCAÇÃO  </w:t>
      </w:r>
    </w:p>
    <w:p w:rsidR="0083640E" w:rsidRPr="00BD0CCD" w:rsidRDefault="0083640E" w:rsidP="00BD0CCD">
      <w:pPr>
        <w:widowControl w:val="0"/>
        <w:ind w:right="-1"/>
        <w:jc w:val="both"/>
        <w:rPr>
          <w:rFonts w:ascii="Arial" w:hAnsi="Arial" w:cs="Arial"/>
          <w:sz w:val="24"/>
          <w:szCs w:val="24"/>
        </w:rPr>
      </w:pPr>
      <w:r w:rsidRPr="00BD0CCD">
        <w:rPr>
          <w:rFonts w:ascii="Arial" w:hAnsi="Arial" w:cs="Arial"/>
          <w:sz w:val="24"/>
          <w:szCs w:val="24"/>
        </w:rPr>
        <w:t>01– FUNDEB</w:t>
      </w:r>
    </w:p>
    <w:p w:rsidR="00F802B7" w:rsidRPr="00BD0CCD" w:rsidRDefault="00356300" w:rsidP="00BD0CCD">
      <w:pPr>
        <w:widowControl w:val="0"/>
        <w:ind w:right="-1"/>
        <w:jc w:val="both"/>
        <w:rPr>
          <w:rFonts w:ascii="Arial" w:hAnsi="Arial" w:cs="Arial"/>
          <w:sz w:val="24"/>
          <w:szCs w:val="24"/>
        </w:rPr>
      </w:pPr>
      <w:r w:rsidRPr="00BD0CCD">
        <w:rPr>
          <w:rFonts w:ascii="Arial" w:hAnsi="Arial" w:cs="Arial"/>
          <w:sz w:val="24"/>
          <w:szCs w:val="24"/>
        </w:rPr>
        <w:t>0012.0361.00</w:t>
      </w:r>
      <w:r w:rsidR="006D1306" w:rsidRPr="00BD0CCD">
        <w:rPr>
          <w:rFonts w:ascii="Arial" w:hAnsi="Arial" w:cs="Arial"/>
          <w:sz w:val="24"/>
          <w:szCs w:val="24"/>
        </w:rPr>
        <w:t>23</w:t>
      </w:r>
      <w:r w:rsidR="00F802B7" w:rsidRPr="00BD0CCD">
        <w:rPr>
          <w:rFonts w:ascii="Arial" w:hAnsi="Arial" w:cs="Arial"/>
          <w:sz w:val="24"/>
          <w:szCs w:val="24"/>
        </w:rPr>
        <w:t>.</w:t>
      </w:r>
      <w:r w:rsidRPr="00BD0CCD">
        <w:rPr>
          <w:rFonts w:ascii="Arial" w:hAnsi="Arial" w:cs="Arial"/>
          <w:sz w:val="24"/>
          <w:szCs w:val="24"/>
        </w:rPr>
        <w:t>2131</w:t>
      </w:r>
      <w:r w:rsidR="00F802B7" w:rsidRPr="00BD0CCD">
        <w:rPr>
          <w:rFonts w:ascii="Arial" w:hAnsi="Arial" w:cs="Arial"/>
          <w:sz w:val="24"/>
          <w:szCs w:val="24"/>
        </w:rPr>
        <w:t xml:space="preserve"> – Manter </w:t>
      </w:r>
      <w:r w:rsidRPr="00BD0CCD">
        <w:rPr>
          <w:rFonts w:ascii="Arial" w:hAnsi="Arial" w:cs="Arial"/>
          <w:sz w:val="24"/>
          <w:szCs w:val="24"/>
        </w:rPr>
        <w:t xml:space="preserve">o </w:t>
      </w:r>
      <w:r w:rsidR="00F802B7" w:rsidRPr="00BD0CCD">
        <w:rPr>
          <w:rFonts w:ascii="Arial" w:hAnsi="Arial" w:cs="Arial"/>
          <w:sz w:val="24"/>
          <w:szCs w:val="24"/>
        </w:rPr>
        <w:t>FUNDEB 40%</w:t>
      </w:r>
      <w:r w:rsidR="006D1306" w:rsidRPr="00BD0CCD">
        <w:rPr>
          <w:rFonts w:ascii="Arial" w:hAnsi="Arial" w:cs="Arial"/>
          <w:sz w:val="24"/>
          <w:szCs w:val="24"/>
        </w:rPr>
        <w:t xml:space="preserve"> </w:t>
      </w:r>
    </w:p>
    <w:p w:rsidR="00F802B7" w:rsidRPr="00BD0CCD" w:rsidRDefault="00F802B7" w:rsidP="00BD0CCD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BD0CCD">
        <w:rPr>
          <w:rFonts w:ascii="Arial" w:hAnsi="Arial" w:cs="Arial"/>
          <w:sz w:val="24"/>
          <w:szCs w:val="24"/>
        </w:rPr>
        <w:t>3</w:t>
      </w:r>
      <w:r w:rsidR="006D1306" w:rsidRPr="00BD0CCD">
        <w:rPr>
          <w:rFonts w:ascii="Arial" w:hAnsi="Arial" w:cs="Arial"/>
          <w:sz w:val="24"/>
          <w:szCs w:val="24"/>
        </w:rPr>
        <w:t>.</w:t>
      </w:r>
      <w:r w:rsidRPr="00BD0CCD">
        <w:rPr>
          <w:rFonts w:ascii="Arial" w:hAnsi="Arial" w:cs="Arial"/>
          <w:sz w:val="24"/>
          <w:szCs w:val="24"/>
        </w:rPr>
        <w:t>0.00.00</w:t>
      </w:r>
      <w:r w:rsidR="006D1306" w:rsidRPr="00BD0CCD">
        <w:rPr>
          <w:rFonts w:ascii="Arial" w:hAnsi="Arial" w:cs="Arial"/>
          <w:sz w:val="24"/>
          <w:szCs w:val="24"/>
        </w:rPr>
        <w:t>.00</w:t>
      </w:r>
      <w:r w:rsidRPr="00BD0CCD">
        <w:rPr>
          <w:rFonts w:ascii="Arial" w:hAnsi="Arial" w:cs="Arial"/>
          <w:sz w:val="24"/>
          <w:szCs w:val="24"/>
        </w:rPr>
        <w:t xml:space="preserve"> – Despesas Correntes</w:t>
      </w:r>
    </w:p>
    <w:p w:rsidR="00F802B7" w:rsidRPr="00BD0CCD" w:rsidRDefault="00F802B7" w:rsidP="00BD0CCD">
      <w:pPr>
        <w:pStyle w:val="Corpodetexto"/>
        <w:widowControl w:val="0"/>
        <w:spacing w:after="0"/>
        <w:rPr>
          <w:rFonts w:ascii="Arial" w:hAnsi="Arial" w:cs="Arial"/>
          <w:sz w:val="24"/>
          <w:szCs w:val="24"/>
        </w:rPr>
      </w:pPr>
      <w:r w:rsidRPr="00BD0CCD">
        <w:rPr>
          <w:rFonts w:ascii="Arial" w:hAnsi="Arial" w:cs="Arial"/>
          <w:sz w:val="24"/>
          <w:szCs w:val="24"/>
        </w:rPr>
        <w:t>3.1.91.13.00</w:t>
      </w:r>
      <w:r w:rsidR="00827BA0" w:rsidRPr="00BD0CCD">
        <w:rPr>
          <w:rFonts w:ascii="Arial" w:hAnsi="Arial" w:cs="Arial"/>
          <w:sz w:val="24"/>
          <w:szCs w:val="24"/>
        </w:rPr>
        <w:t xml:space="preserve"> – </w:t>
      </w:r>
      <w:r w:rsidR="00B22DF4" w:rsidRPr="00BD0CCD">
        <w:rPr>
          <w:rFonts w:ascii="Arial" w:hAnsi="Arial" w:cs="Arial"/>
          <w:sz w:val="24"/>
          <w:szCs w:val="24"/>
        </w:rPr>
        <w:t>354</w:t>
      </w:r>
      <w:r w:rsidR="00827BA0" w:rsidRPr="00BD0CCD">
        <w:rPr>
          <w:rFonts w:ascii="Arial" w:hAnsi="Arial" w:cs="Arial"/>
          <w:sz w:val="24"/>
          <w:szCs w:val="24"/>
        </w:rPr>
        <w:t xml:space="preserve"> </w:t>
      </w:r>
      <w:r w:rsidRPr="00BD0CCD">
        <w:rPr>
          <w:rFonts w:ascii="Arial" w:hAnsi="Arial" w:cs="Arial"/>
          <w:sz w:val="24"/>
          <w:szCs w:val="24"/>
        </w:rPr>
        <w:t xml:space="preserve">– Obrigações </w:t>
      </w:r>
      <w:proofErr w:type="gramStart"/>
      <w:r w:rsidRPr="00BD0CCD">
        <w:rPr>
          <w:rFonts w:ascii="Arial" w:hAnsi="Arial" w:cs="Arial"/>
          <w:sz w:val="24"/>
          <w:szCs w:val="24"/>
        </w:rPr>
        <w:t>Patronais</w:t>
      </w:r>
      <w:r w:rsidR="006D1306" w:rsidRPr="00BD0CCD">
        <w:rPr>
          <w:rFonts w:ascii="Arial" w:hAnsi="Arial" w:cs="Arial"/>
          <w:sz w:val="24"/>
          <w:szCs w:val="24"/>
        </w:rPr>
        <w:t xml:space="preserve"> </w:t>
      </w:r>
      <w:r w:rsidRPr="00BD0CCD">
        <w:rPr>
          <w:rFonts w:ascii="Arial" w:hAnsi="Arial" w:cs="Arial"/>
          <w:sz w:val="24"/>
          <w:szCs w:val="24"/>
        </w:rPr>
        <w:t>.</w:t>
      </w:r>
      <w:r w:rsidR="00BD0CCD">
        <w:rPr>
          <w:rFonts w:ascii="Arial" w:hAnsi="Arial" w:cs="Arial"/>
          <w:sz w:val="24"/>
          <w:szCs w:val="24"/>
        </w:rPr>
        <w:t>..</w:t>
      </w:r>
      <w:proofErr w:type="gramEnd"/>
      <w:r w:rsidR="00BD0CCD">
        <w:rPr>
          <w:rFonts w:ascii="Arial" w:hAnsi="Arial" w:cs="Arial"/>
          <w:sz w:val="24"/>
          <w:szCs w:val="24"/>
        </w:rPr>
        <w:t>................</w:t>
      </w:r>
      <w:r w:rsidR="006D1306" w:rsidRPr="00BD0CCD">
        <w:rPr>
          <w:rFonts w:ascii="Arial" w:hAnsi="Arial" w:cs="Arial"/>
          <w:sz w:val="24"/>
          <w:szCs w:val="24"/>
        </w:rPr>
        <w:t>.....</w:t>
      </w:r>
      <w:r w:rsidRPr="00BD0CCD">
        <w:rPr>
          <w:rFonts w:ascii="Arial" w:hAnsi="Arial" w:cs="Arial"/>
          <w:sz w:val="24"/>
          <w:szCs w:val="24"/>
        </w:rPr>
        <w:t>................</w:t>
      </w:r>
      <w:r w:rsidR="006D1306" w:rsidRPr="00BD0CCD">
        <w:rPr>
          <w:rFonts w:ascii="Arial" w:hAnsi="Arial" w:cs="Arial"/>
          <w:sz w:val="24"/>
          <w:szCs w:val="24"/>
        </w:rPr>
        <w:t xml:space="preserve"> </w:t>
      </w:r>
      <w:r w:rsidRPr="00BD0CCD">
        <w:rPr>
          <w:rFonts w:ascii="Arial" w:hAnsi="Arial" w:cs="Arial"/>
          <w:sz w:val="24"/>
          <w:szCs w:val="24"/>
        </w:rPr>
        <w:t xml:space="preserve">R$ </w:t>
      </w:r>
      <w:r w:rsidR="005A7875" w:rsidRPr="00BD0CCD">
        <w:rPr>
          <w:rFonts w:ascii="Arial" w:hAnsi="Arial" w:cs="Arial"/>
          <w:sz w:val="24"/>
          <w:szCs w:val="24"/>
        </w:rPr>
        <w:t>9</w:t>
      </w:r>
      <w:r w:rsidR="00CB5D9E" w:rsidRPr="00BD0CCD">
        <w:rPr>
          <w:rFonts w:ascii="Arial" w:hAnsi="Arial" w:cs="Arial"/>
          <w:sz w:val="24"/>
          <w:szCs w:val="24"/>
        </w:rPr>
        <w:t>.000,00</w:t>
      </w:r>
    </w:p>
    <w:p w:rsidR="00F802B7" w:rsidRPr="00BD0CCD" w:rsidRDefault="00F802B7" w:rsidP="00BD0CCD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BD0CCD">
        <w:rPr>
          <w:rFonts w:ascii="Arial" w:hAnsi="Arial" w:cs="Arial"/>
          <w:sz w:val="24"/>
          <w:szCs w:val="24"/>
        </w:rPr>
        <w:t>Fonte de Recursos: 102 – FUNDEB 40%</w:t>
      </w:r>
    </w:p>
    <w:p w:rsidR="00F802B7" w:rsidRPr="00BD0CCD" w:rsidRDefault="00F802B7" w:rsidP="00BD0CCD">
      <w:pPr>
        <w:widowControl w:val="0"/>
        <w:ind w:right="-1"/>
        <w:jc w:val="both"/>
        <w:rPr>
          <w:rFonts w:ascii="Arial" w:hAnsi="Arial" w:cs="Arial"/>
          <w:sz w:val="24"/>
          <w:szCs w:val="24"/>
        </w:rPr>
      </w:pPr>
    </w:p>
    <w:p w:rsidR="0083640E" w:rsidRPr="00BD0CCD" w:rsidRDefault="0083640E" w:rsidP="00BD0CCD">
      <w:pPr>
        <w:widowControl w:val="0"/>
        <w:ind w:right="-1"/>
        <w:jc w:val="both"/>
        <w:rPr>
          <w:rFonts w:ascii="Arial" w:hAnsi="Arial" w:cs="Arial"/>
          <w:sz w:val="24"/>
          <w:szCs w:val="24"/>
        </w:rPr>
      </w:pPr>
      <w:r w:rsidRPr="00BD0CCD">
        <w:rPr>
          <w:rFonts w:ascii="Arial" w:hAnsi="Arial" w:cs="Arial"/>
          <w:sz w:val="24"/>
          <w:szCs w:val="24"/>
        </w:rPr>
        <w:t>012.361.00</w:t>
      </w:r>
      <w:r w:rsidR="006D1306" w:rsidRPr="00BD0CCD">
        <w:rPr>
          <w:rFonts w:ascii="Arial" w:hAnsi="Arial" w:cs="Arial"/>
          <w:sz w:val="24"/>
          <w:szCs w:val="24"/>
        </w:rPr>
        <w:t>23</w:t>
      </w:r>
      <w:r w:rsidRPr="00BD0CCD">
        <w:rPr>
          <w:rFonts w:ascii="Arial" w:hAnsi="Arial" w:cs="Arial"/>
          <w:sz w:val="24"/>
          <w:szCs w:val="24"/>
        </w:rPr>
        <w:t>.2133 – Manter o FUNDEB 60%</w:t>
      </w:r>
      <w:r w:rsidR="005A7875" w:rsidRPr="00BD0CCD">
        <w:rPr>
          <w:rFonts w:ascii="Arial" w:hAnsi="Arial" w:cs="Arial"/>
          <w:sz w:val="24"/>
          <w:szCs w:val="24"/>
        </w:rPr>
        <w:t xml:space="preserve"> Ensino Fundamental</w:t>
      </w:r>
    </w:p>
    <w:p w:rsidR="0083640E" w:rsidRPr="00BD0CCD" w:rsidRDefault="0083640E" w:rsidP="00BD0CCD">
      <w:pPr>
        <w:widowControl w:val="0"/>
        <w:ind w:right="-1"/>
        <w:jc w:val="both"/>
        <w:rPr>
          <w:rFonts w:ascii="Arial" w:hAnsi="Arial" w:cs="Arial"/>
          <w:sz w:val="24"/>
          <w:szCs w:val="24"/>
        </w:rPr>
      </w:pPr>
      <w:r w:rsidRPr="00BD0CCD">
        <w:rPr>
          <w:rFonts w:ascii="Arial" w:hAnsi="Arial" w:cs="Arial"/>
          <w:sz w:val="24"/>
          <w:szCs w:val="24"/>
        </w:rPr>
        <w:t>3</w:t>
      </w:r>
      <w:r w:rsidR="006D1306" w:rsidRPr="00BD0CCD">
        <w:rPr>
          <w:rFonts w:ascii="Arial" w:hAnsi="Arial" w:cs="Arial"/>
          <w:sz w:val="24"/>
          <w:szCs w:val="24"/>
        </w:rPr>
        <w:t>.</w:t>
      </w:r>
      <w:r w:rsidRPr="00BD0CCD">
        <w:rPr>
          <w:rFonts w:ascii="Arial" w:hAnsi="Arial" w:cs="Arial"/>
          <w:sz w:val="24"/>
          <w:szCs w:val="24"/>
        </w:rPr>
        <w:t>0.00.00 – Despesas Correntes</w:t>
      </w:r>
    </w:p>
    <w:p w:rsidR="0083640E" w:rsidRPr="00BD0CCD" w:rsidRDefault="0083640E" w:rsidP="00BD0CCD">
      <w:pPr>
        <w:pStyle w:val="Corpodetexto"/>
        <w:widowControl w:val="0"/>
        <w:spacing w:after="0"/>
        <w:rPr>
          <w:rFonts w:ascii="Arial" w:hAnsi="Arial" w:cs="Arial"/>
          <w:sz w:val="24"/>
          <w:szCs w:val="24"/>
        </w:rPr>
      </w:pPr>
      <w:r w:rsidRPr="00BD0CCD">
        <w:rPr>
          <w:rFonts w:ascii="Arial" w:hAnsi="Arial" w:cs="Arial"/>
          <w:sz w:val="24"/>
          <w:szCs w:val="24"/>
        </w:rPr>
        <w:t>3.1.90.11.00.00</w:t>
      </w:r>
      <w:r w:rsidR="00827BA0" w:rsidRPr="00BD0CCD">
        <w:rPr>
          <w:rFonts w:ascii="Arial" w:hAnsi="Arial" w:cs="Arial"/>
          <w:sz w:val="24"/>
          <w:szCs w:val="24"/>
        </w:rPr>
        <w:t xml:space="preserve"> – </w:t>
      </w:r>
      <w:r w:rsidR="00472F8F" w:rsidRPr="00BD0CCD">
        <w:rPr>
          <w:rFonts w:ascii="Arial" w:hAnsi="Arial" w:cs="Arial"/>
          <w:sz w:val="24"/>
          <w:szCs w:val="24"/>
        </w:rPr>
        <w:t>375</w:t>
      </w:r>
      <w:r w:rsidR="00827BA0" w:rsidRPr="00BD0CCD">
        <w:rPr>
          <w:rFonts w:ascii="Arial" w:hAnsi="Arial" w:cs="Arial"/>
          <w:sz w:val="24"/>
          <w:szCs w:val="24"/>
        </w:rPr>
        <w:t xml:space="preserve"> </w:t>
      </w:r>
      <w:r w:rsidRPr="00BD0CCD">
        <w:rPr>
          <w:rFonts w:ascii="Arial" w:hAnsi="Arial" w:cs="Arial"/>
          <w:sz w:val="24"/>
          <w:szCs w:val="24"/>
        </w:rPr>
        <w:t xml:space="preserve">– Vencimentos e Vantagens </w:t>
      </w:r>
      <w:proofErr w:type="gramStart"/>
      <w:r w:rsidRPr="00BD0CCD">
        <w:rPr>
          <w:rFonts w:ascii="Arial" w:hAnsi="Arial" w:cs="Arial"/>
          <w:sz w:val="24"/>
          <w:szCs w:val="24"/>
        </w:rPr>
        <w:t>Fixas</w:t>
      </w:r>
      <w:r w:rsidR="006D1306" w:rsidRPr="00BD0CCD">
        <w:rPr>
          <w:rFonts w:ascii="Arial" w:hAnsi="Arial" w:cs="Arial"/>
          <w:sz w:val="24"/>
          <w:szCs w:val="24"/>
        </w:rPr>
        <w:t xml:space="preserve"> </w:t>
      </w:r>
      <w:r w:rsidR="00BD0CCD">
        <w:rPr>
          <w:rFonts w:ascii="Arial" w:hAnsi="Arial" w:cs="Arial"/>
          <w:sz w:val="24"/>
          <w:szCs w:val="24"/>
        </w:rPr>
        <w:t>...</w:t>
      </w:r>
      <w:proofErr w:type="gramEnd"/>
      <w:r w:rsidR="00BD0CCD">
        <w:rPr>
          <w:rFonts w:ascii="Arial" w:hAnsi="Arial" w:cs="Arial"/>
          <w:sz w:val="24"/>
          <w:szCs w:val="24"/>
        </w:rPr>
        <w:t>.......</w:t>
      </w:r>
      <w:r w:rsidRPr="00BD0CCD">
        <w:rPr>
          <w:rFonts w:ascii="Arial" w:hAnsi="Arial" w:cs="Arial"/>
          <w:sz w:val="24"/>
          <w:szCs w:val="24"/>
        </w:rPr>
        <w:t>....</w:t>
      </w:r>
      <w:r w:rsidR="006D1306" w:rsidRPr="00BD0CCD">
        <w:rPr>
          <w:rFonts w:ascii="Arial" w:hAnsi="Arial" w:cs="Arial"/>
          <w:sz w:val="24"/>
          <w:szCs w:val="24"/>
        </w:rPr>
        <w:t xml:space="preserve"> </w:t>
      </w:r>
      <w:r w:rsidRPr="00BD0CCD">
        <w:rPr>
          <w:rFonts w:ascii="Arial" w:hAnsi="Arial" w:cs="Arial"/>
          <w:sz w:val="24"/>
          <w:szCs w:val="24"/>
        </w:rPr>
        <w:t xml:space="preserve">R$ </w:t>
      </w:r>
      <w:r w:rsidR="00C2459E" w:rsidRPr="00BD0CCD">
        <w:rPr>
          <w:rFonts w:ascii="Arial" w:hAnsi="Arial" w:cs="Arial"/>
          <w:sz w:val="24"/>
          <w:szCs w:val="24"/>
        </w:rPr>
        <w:t>320.000,00</w:t>
      </w:r>
    </w:p>
    <w:p w:rsidR="00C2459E" w:rsidRPr="00BD0CCD" w:rsidRDefault="00C2459E" w:rsidP="00BD0CCD">
      <w:pPr>
        <w:widowControl w:val="0"/>
        <w:ind w:right="-1"/>
        <w:jc w:val="both"/>
        <w:rPr>
          <w:rFonts w:ascii="Arial" w:hAnsi="Arial" w:cs="Arial"/>
          <w:sz w:val="24"/>
          <w:szCs w:val="24"/>
        </w:rPr>
      </w:pPr>
      <w:r w:rsidRPr="00BD0CCD">
        <w:rPr>
          <w:rFonts w:ascii="Arial" w:hAnsi="Arial" w:cs="Arial"/>
          <w:sz w:val="24"/>
          <w:szCs w:val="24"/>
        </w:rPr>
        <w:t>Fonte de Recursos: 101 – FUNDEB 60%</w:t>
      </w:r>
    </w:p>
    <w:p w:rsidR="00C2459E" w:rsidRPr="00BD0CCD" w:rsidRDefault="00C2459E" w:rsidP="00BD0CCD">
      <w:pPr>
        <w:pStyle w:val="Corpodetexto"/>
        <w:widowControl w:val="0"/>
        <w:spacing w:after="0"/>
        <w:rPr>
          <w:rFonts w:ascii="Arial" w:hAnsi="Arial" w:cs="Arial"/>
          <w:sz w:val="24"/>
          <w:szCs w:val="24"/>
        </w:rPr>
      </w:pPr>
      <w:r w:rsidRPr="00BD0CCD">
        <w:rPr>
          <w:rFonts w:ascii="Arial" w:hAnsi="Arial" w:cs="Arial"/>
          <w:sz w:val="24"/>
          <w:szCs w:val="24"/>
        </w:rPr>
        <w:t xml:space="preserve">3.1.91.13.00.00 – 316 – Obrigações </w:t>
      </w:r>
      <w:proofErr w:type="gramStart"/>
      <w:r w:rsidRPr="00BD0CCD">
        <w:rPr>
          <w:rFonts w:ascii="Arial" w:hAnsi="Arial" w:cs="Arial"/>
          <w:sz w:val="24"/>
          <w:szCs w:val="24"/>
        </w:rPr>
        <w:t>Patronais</w:t>
      </w:r>
      <w:r w:rsidR="006D1306" w:rsidRPr="00BD0CCD">
        <w:rPr>
          <w:rFonts w:ascii="Arial" w:hAnsi="Arial" w:cs="Arial"/>
          <w:sz w:val="24"/>
          <w:szCs w:val="24"/>
        </w:rPr>
        <w:t xml:space="preserve"> </w:t>
      </w:r>
      <w:r w:rsidRPr="00BD0CCD">
        <w:rPr>
          <w:rFonts w:ascii="Arial" w:hAnsi="Arial" w:cs="Arial"/>
          <w:sz w:val="24"/>
          <w:szCs w:val="24"/>
        </w:rPr>
        <w:t>..</w:t>
      </w:r>
      <w:r w:rsidR="00BD0CCD">
        <w:rPr>
          <w:rFonts w:ascii="Arial" w:hAnsi="Arial" w:cs="Arial"/>
          <w:sz w:val="24"/>
          <w:szCs w:val="24"/>
        </w:rPr>
        <w:t>.</w:t>
      </w:r>
      <w:proofErr w:type="gramEnd"/>
      <w:r w:rsidR="00BD0CCD">
        <w:rPr>
          <w:rFonts w:ascii="Arial" w:hAnsi="Arial" w:cs="Arial"/>
          <w:sz w:val="24"/>
          <w:szCs w:val="24"/>
        </w:rPr>
        <w:t>...............</w:t>
      </w:r>
      <w:r w:rsidR="006D1306" w:rsidRPr="00BD0CCD">
        <w:rPr>
          <w:rFonts w:ascii="Arial" w:hAnsi="Arial" w:cs="Arial"/>
          <w:sz w:val="24"/>
          <w:szCs w:val="24"/>
        </w:rPr>
        <w:t>...</w:t>
      </w:r>
      <w:r w:rsidRPr="00BD0CCD">
        <w:rPr>
          <w:rFonts w:ascii="Arial" w:hAnsi="Arial" w:cs="Arial"/>
          <w:sz w:val="24"/>
          <w:szCs w:val="24"/>
        </w:rPr>
        <w:t>............</w:t>
      </w:r>
      <w:r w:rsidR="006D1306" w:rsidRPr="00BD0CCD">
        <w:rPr>
          <w:rFonts w:ascii="Arial" w:hAnsi="Arial" w:cs="Arial"/>
          <w:sz w:val="24"/>
          <w:szCs w:val="24"/>
        </w:rPr>
        <w:t xml:space="preserve"> </w:t>
      </w:r>
      <w:r w:rsidRPr="00BD0CCD">
        <w:rPr>
          <w:rFonts w:ascii="Arial" w:hAnsi="Arial" w:cs="Arial"/>
          <w:sz w:val="24"/>
          <w:szCs w:val="24"/>
        </w:rPr>
        <w:t>R$ 95.000,00</w:t>
      </w:r>
    </w:p>
    <w:p w:rsidR="0083640E" w:rsidRPr="00BD0CCD" w:rsidRDefault="0083640E" w:rsidP="00BD0CCD">
      <w:pPr>
        <w:widowControl w:val="0"/>
        <w:ind w:right="-1"/>
        <w:jc w:val="both"/>
        <w:rPr>
          <w:rFonts w:ascii="Arial" w:hAnsi="Arial" w:cs="Arial"/>
          <w:sz w:val="24"/>
          <w:szCs w:val="24"/>
        </w:rPr>
      </w:pPr>
      <w:r w:rsidRPr="00BD0CCD">
        <w:rPr>
          <w:rFonts w:ascii="Arial" w:hAnsi="Arial" w:cs="Arial"/>
          <w:sz w:val="24"/>
          <w:szCs w:val="24"/>
        </w:rPr>
        <w:t>Fonte de Recursos: 101 – FUNDEB 60%</w:t>
      </w:r>
    </w:p>
    <w:p w:rsidR="0083640E" w:rsidRPr="00BD0CCD" w:rsidRDefault="0083640E" w:rsidP="00BD0CCD">
      <w:pPr>
        <w:widowControl w:val="0"/>
        <w:ind w:right="-1"/>
        <w:jc w:val="both"/>
        <w:rPr>
          <w:rFonts w:ascii="Arial" w:hAnsi="Arial" w:cs="Arial"/>
          <w:sz w:val="24"/>
          <w:szCs w:val="24"/>
        </w:rPr>
      </w:pPr>
    </w:p>
    <w:p w:rsidR="0083640E" w:rsidRPr="00BD0CCD" w:rsidRDefault="0083640E" w:rsidP="00BD0CCD">
      <w:pPr>
        <w:widowControl w:val="0"/>
        <w:ind w:right="-1"/>
        <w:jc w:val="both"/>
        <w:rPr>
          <w:rFonts w:ascii="Arial" w:hAnsi="Arial" w:cs="Arial"/>
          <w:sz w:val="24"/>
          <w:szCs w:val="24"/>
        </w:rPr>
      </w:pPr>
      <w:r w:rsidRPr="00BD0CCD">
        <w:rPr>
          <w:rFonts w:ascii="Arial" w:hAnsi="Arial" w:cs="Arial"/>
          <w:sz w:val="24"/>
          <w:szCs w:val="24"/>
        </w:rPr>
        <w:t>012.0365.00</w:t>
      </w:r>
      <w:r w:rsidR="006D1306" w:rsidRPr="00BD0CCD">
        <w:rPr>
          <w:rFonts w:ascii="Arial" w:hAnsi="Arial" w:cs="Arial"/>
          <w:sz w:val="24"/>
          <w:szCs w:val="24"/>
        </w:rPr>
        <w:t>23</w:t>
      </w:r>
      <w:r w:rsidRPr="00BD0CCD">
        <w:rPr>
          <w:rFonts w:ascii="Arial" w:hAnsi="Arial" w:cs="Arial"/>
          <w:sz w:val="24"/>
          <w:szCs w:val="24"/>
        </w:rPr>
        <w:t>.2304 - Manter a Educação Infantil - FUNDEB 60%</w:t>
      </w:r>
    </w:p>
    <w:p w:rsidR="0083640E" w:rsidRPr="00BD0CCD" w:rsidRDefault="0083640E" w:rsidP="00BD0CCD">
      <w:pPr>
        <w:widowControl w:val="0"/>
        <w:ind w:right="-1"/>
        <w:jc w:val="both"/>
        <w:rPr>
          <w:rFonts w:ascii="Arial" w:hAnsi="Arial" w:cs="Arial"/>
          <w:sz w:val="24"/>
          <w:szCs w:val="24"/>
        </w:rPr>
      </w:pPr>
      <w:r w:rsidRPr="00BD0CCD">
        <w:rPr>
          <w:rFonts w:ascii="Arial" w:hAnsi="Arial" w:cs="Arial"/>
          <w:sz w:val="24"/>
          <w:szCs w:val="24"/>
        </w:rPr>
        <w:t>3</w:t>
      </w:r>
      <w:r w:rsidR="006D1306" w:rsidRPr="00BD0CCD">
        <w:rPr>
          <w:rFonts w:ascii="Arial" w:hAnsi="Arial" w:cs="Arial"/>
          <w:sz w:val="24"/>
          <w:szCs w:val="24"/>
        </w:rPr>
        <w:t>.</w:t>
      </w:r>
      <w:r w:rsidRPr="00BD0CCD">
        <w:rPr>
          <w:rFonts w:ascii="Arial" w:hAnsi="Arial" w:cs="Arial"/>
          <w:sz w:val="24"/>
          <w:szCs w:val="24"/>
        </w:rPr>
        <w:t>0.00.00 – Despesas Correntes</w:t>
      </w:r>
    </w:p>
    <w:p w:rsidR="0083640E" w:rsidRPr="00BD0CCD" w:rsidRDefault="0083640E" w:rsidP="00BD0CCD">
      <w:pPr>
        <w:pStyle w:val="Corpodetexto"/>
        <w:widowControl w:val="0"/>
        <w:spacing w:after="0"/>
        <w:rPr>
          <w:rFonts w:ascii="Arial" w:hAnsi="Arial" w:cs="Arial"/>
          <w:sz w:val="24"/>
          <w:szCs w:val="24"/>
        </w:rPr>
      </w:pPr>
      <w:r w:rsidRPr="00BD0CCD">
        <w:rPr>
          <w:rFonts w:ascii="Arial" w:hAnsi="Arial" w:cs="Arial"/>
          <w:sz w:val="24"/>
          <w:szCs w:val="24"/>
        </w:rPr>
        <w:t>3.1.90.11.00.00</w:t>
      </w:r>
      <w:r w:rsidR="00827BA0" w:rsidRPr="00BD0CCD">
        <w:rPr>
          <w:rFonts w:ascii="Arial" w:hAnsi="Arial" w:cs="Arial"/>
          <w:sz w:val="24"/>
          <w:szCs w:val="24"/>
        </w:rPr>
        <w:t xml:space="preserve"> – </w:t>
      </w:r>
      <w:r w:rsidR="00472F8F" w:rsidRPr="00BD0CCD">
        <w:rPr>
          <w:rFonts w:ascii="Arial" w:hAnsi="Arial" w:cs="Arial"/>
          <w:sz w:val="24"/>
          <w:szCs w:val="24"/>
        </w:rPr>
        <w:t>325</w:t>
      </w:r>
      <w:r w:rsidR="00827BA0" w:rsidRPr="00BD0CCD">
        <w:rPr>
          <w:rFonts w:ascii="Arial" w:hAnsi="Arial" w:cs="Arial"/>
          <w:sz w:val="24"/>
          <w:szCs w:val="24"/>
        </w:rPr>
        <w:t xml:space="preserve"> </w:t>
      </w:r>
      <w:r w:rsidRPr="00BD0CCD">
        <w:rPr>
          <w:rFonts w:ascii="Arial" w:hAnsi="Arial" w:cs="Arial"/>
          <w:sz w:val="24"/>
          <w:szCs w:val="24"/>
        </w:rPr>
        <w:t xml:space="preserve">– Vencimentos e Vantagens </w:t>
      </w:r>
      <w:proofErr w:type="gramStart"/>
      <w:r w:rsidRPr="00BD0CCD">
        <w:rPr>
          <w:rFonts w:ascii="Arial" w:hAnsi="Arial" w:cs="Arial"/>
          <w:sz w:val="24"/>
          <w:szCs w:val="24"/>
        </w:rPr>
        <w:t>Fixas</w:t>
      </w:r>
      <w:r w:rsidR="006D1306" w:rsidRPr="00BD0CCD">
        <w:rPr>
          <w:rFonts w:ascii="Arial" w:hAnsi="Arial" w:cs="Arial"/>
          <w:sz w:val="24"/>
          <w:szCs w:val="24"/>
        </w:rPr>
        <w:t xml:space="preserve"> </w:t>
      </w:r>
      <w:r w:rsidRPr="00BD0CCD">
        <w:rPr>
          <w:rFonts w:ascii="Arial" w:hAnsi="Arial" w:cs="Arial"/>
          <w:sz w:val="24"/>
          <w:szCs w:val="24"/>
        </w:rPr>
        <w:t>.</w:t>
      </w:r>
      <w:r w:rsidR="00BD0CCD">
        <w:rPr>
          <w:rFonts w:ascii="Arial" w:hAnsi="Arial" w:cs="Arial"/>
          <w:sz w:val="24"/>
          <w:szCs w:val="24"/>
        </w:rPr>
        <w:t>..</w:t>
      </w:r>
      <w:proofErr w:type="gramEnd"/>
      <w:r w:rsidRPr="00BD0CCD">
        <w:rPr>
          <w:rFonts w:ascii="Arial" w:hAnsi="Arial" w:cs="Arial"/>
          <w:sz w:val="24"/>
          <w:szCs w:val="24"/>
        </w:rPr>
        <w:t>...........</w:t>
      </w:r>
      <w:r w:rsidR="006D1306" w:rsidRPr="00BD0CCD">
        <w:rPr>
          <w:rFonts w:ascii="Arial" w:hAnsi="Arial" w:cs="Arial"/>
          <w:sz w:val="24"/>
          <w:szCs w:val="24"/>
        </w:rPr>
        <w:t xml:space="preserve"> </w:t>
      </w:r>
      <w:r w:rsidRPr="00BD0CCD">
        <w:rPr>
          <w:rFonts w:ascii="Arial" w:hAnsi="Arial" w:cs="Arial"/>
          <w:sz w:val="24"/>
          <w:szCs w:val="24"/>
        </w:rPr>
        <w:t xml:space="preserve">R$ </w:t>
      </w:r>
      <w:r w:rsidR="005A7875" w:rsidRPr="00BD0CCD">
        <w:rPr>
          <w:rFonts w:ascii="Arial" w:hAnsi="Arial" w:cs="Arial"/>
          <w:sz w:val="24"/>
          <w:szCs w:val="24"/>
        </w:rPr>
        <w:t>337.000,00</w:t>
      </w:r>
    </w:p>
    <w:p w:rsidR="0083640E" w:rsidRPr="00BD0CCD" w:rsidRDefault="0083640E" w:rsidP="00BD0CCD">
      <w:pPr>
        <w:widowControl w:val="0"/>
        <w:ind w:right="-1"/>
        <w:jc w:val="both"/>
        <w:rPr>
          <w:rFonts w:ascii="Arial" w:hAnsi="Arial" w:cs="Arial"/>
          <w:sz w:val="24"/>
          <w:szCs w:val="24"/>
        </w:rPr>
      </w:pPr>
      <w:r w:rsidRPr="00BD0CCD">
        <w:rPr>
          <w:rFonts w:ascii="Arial" w:hAnsi="Arial" w:cs="Arial"/>
          <w:sz w:val="24"/>
          <w:szCs w:val="24"/>
        </w:rPr>
        <w:t>Fonte de Recursos: 101 – FUNDEB 60%</w:t>
      </w:r>
    </w:p>
    <w:p w:rsidR="0083640E" w:rsidRPr="00BD0CCD" w:rsidRDefault="0083640E" w:rsidP="00BD0CCD">
      <w:pPr>
        <w:pStyle w:val="Corpodetexto"/>
        <w:widowControl w:val="0"/>
        <w:spacing w:after="0"/>
        <w:rPr>
          <w:rFonts w:ascii="Arial" w:hAnsi="Arial" w:cs="Arial"/>
          <w:sz w:val="24"/>
          <w:szCs w:val="24"/>
        </w:rPr>
      </w:pPr>
      <w:r w:rsidRPr="00BD0CCD">
        <w:rPr>
          <w:rFonts w:ascii="Arial" w:hAnsi="Arial" w:cs="Arial"/>
          <w:sz w:val="24"/>
          <w:szCs w:val="24"/>
        </w:rPr>
        <w:t>3.1.91.13.00.00</w:t>
      </w:r>
      <w:r w:rsidR="00827BA0" w:rsidRPr="00BD0CCD">
        <w:rPr>
          <w:rFonts w:ascii="Arial" w:hAnsi="Arial" w:cs="Arial"/>
          <w:sz w:val="24"/>
          <w:szCs w:val="24"/>
        </w:rPr>
        <w:t xml:space="preserve"> – </w:t>
      </w:r>
      <w:r w:rsidR="00472F8F" w:rsidRPr="00BD0CCD">
        <w:rPr>
          <w:rFonts w:ascii="Arial" w:hAnsi="Arial" w:cs="Arial"/>
          <w:sz w:val="24"/>
          <w:szCs w:val="24"/>
        </w:rPr>
        <w:t>383</w:t>
      </w:r>
      <w:r w:rsidR="00827BA0" w:rsidRPr="00BD0CCD">
        <w:rPr>
          <w:rFonts w:ascii="Arial" w:hAnsi="Arial" w:cs="Arial"/>
          <w:sz w:val="24"/>
          <w:szCs w:val="24"/>
        </w:rPr>
        <w:t xml:space="preserve"> </w:t>
      </w:r>
      <w:r w:rsidRPr="00BD0CCD">
        <w:rPr>
          <w:rFonts w:ascii="Arial" w:hAnsi="Arial" w:cs="Arial"/>
          <w:sz w:val="24"/>
          <w:szCs w:val="24"/>
        </w:rPr>
        <w:t xml:space="preserve">– Obrigações </w:t>
      </w:r>
      <w:proofErr w:type="gramStart"/>
      <w:r w:rsidRPr="00BD0CCD">
        <w:rPr>
          <w:rFonts w:ascii="Arial" w:hAnsi="Arial" w:cs="Arial"/>
          <w:sz w:val="24"/>
          <w:szCs w:val="24"/>
        </w:rPr>
        <w:t>Patronais</w:t>
      </w:r>
      <w:r w:rsidR="006D1306" w:rsidRPr="00BD0CCD">
        <w:rPr>
          <w:rFonts w:ascii="Arial" w:hAnsi="Arial" w:cs="Arial"/>
          <w:sz w:val="24"/>
          <w:szCs w:val="24"/>
        </w:rPr>
        <w:t xml:space="preserve"> </w:t>
      </w:r>
      <w:r w:rsidR="00BD0CCD">
        <w:rPr>
          <w:rFonts w:ascii="Arial" w:hAnsi="Arial" w:cs="Arial"/>
          <w:sz w:val="24"/>
          <w:szCs w:val="24"/>
        </w:rPr>
        <w:t>...</w:t>
      </w:r>
      <w:proofErr w:type="gramEnd"/>
      <w:r w:rsidR="00BD0CCD">
        <w:rPr>
          <w:rFonts w:ascii="Arial" w:hAnsi="Arial" w:cs="Arial"/>
          <w:sz w:val="24"/>
          <w:szCs w:val="24"/>
        </w:rPr>
        <w:t>................</w:t>
      </w:r>
      <w:r w:rsidRPr="00BD0CCD">
        <w:rPr>
          <w:rFonts w:ascii="Arial" w:hAnsi="Arial" w:cs="Arial"/>
          <w:sz w:val="24"/>
          <w:szCs w:val="24"/>
        </w:rPr>
        <w:t>..............</w:t>
      </w:r>
      <w:r w:rsidR="006D1306" w:rsidRPr="00BD0CCD">
        <w:rPr>
          <w:rFonts w:ascii="Arial" w:hAnsi="Arial" w:cs="Arial"/>
          <w:sz w:val="24"/>
          <w:szCs w:val="24"/>
        </w:rPr>
        <w:t xml:space="preserve"> </w:t>
      </w:r>
      <w:r w:rsidRPr="00BD0CCD">
        <w:rPr>
          <w:rFonts w:ascii="Arial" w:hAnsi="Arial" w:cs="Arial"/>
          <w:sz w:val="24"/>
          <w:szCs w:val="24"/>
        </w:rPr>
        <w:t>R$</w:t>
      </w:r>
      <w:r w:rsidR="006D1306" w:rsidRPr="00BD0CCD">
        <w:rPr>
          <w:rFonts w:ascii="Arial" w:hAnsi="Arial" w:cs="Arial"/>
          <w:sz w:val="24"/>
          <w:szCs w:val="24"/>
        </w:rPr>
        <w:t xml:space="preserve"> </w:t>
      </w:r>
      <w:r w:rsidR="005A7875" w:rsidRPr="00BD0CCD">
        <w:rPr>
          <w:rFonts w:ascii="Arial" w:hAnsi="Arial" w:cs="Arial"/>
          <w:sz w:val="24"/>
          <w:szCs w:val="24"/>
        </w:rPr>
        <w:t>63.000,00</w:t>
      </w:r>
    </w:p>
    <w:p w:rsidR="0083640E" w:rsidRPr="00BD0CCD" w:rsidRDefault="0083640E" w:rsidP="00BD0CCD">
      <w:pPr>
        <w:widowControl w:val="0"/>
        <w:ind w:right="-1"/>
        <w:jc w:val="both"/>
        <w:rPr>
          <w:rFonts w:ascii="Arial" w:hAnsi="Arial" w:cs="Arial"/>
          <w:sz w:val="24"/>
          <w:szCs w:val="24"/>
        </w:rPr>
      </w:pPr>
      <w:r w:rsidRPr="00BD0CCD">
        <w:rPr>
          <w:rFonts w:ascii="Arial" w:hAnsi="Arial" w:cs="Arial"/>
          <w:sz w:val="24"/>
          <w:szCs w:val="24"/>
        </w:rPr>
        <w:t>Fonte de Recursos: 101 – FUNDEB 60%</w:t>
      </w:r>
    </w:p>
    <w:p w:rsidR="00156E67" w:rsidRPr="00BD0CCD" w:rsidRDefault="00156E67" w:rsidP="00BD0CCD">
      <w:pPr>
        <w:widowControl w:val="0"/>
        <w:ind w:right="-1"/>
        <w:jc w:val="both"/>
        <w:rPr>
          <w:rFonts w:ascii="Arial" w:hAnsi="Arial" w:cs="Arial"/>
          <w:color w:val="000000"/>
          <w:sz w:val="24"/>
          <w:szCs w:val="24"/>
        </w:rPr>
      </w:pPr>
    </w:p>
    <w:p w:rsidR="001D594A" w:rsidRPr="00BD0CCD" w:rsidRDefault="001D594A" w:rsidP="00BD0CCD">
      <w:pPr>
        <w:pStyle w:val="Ttulo6"/>
        <w:keepNext w:val="0"/>
        <w:widowControl w:val="0"/>
        <w:tabs>
          <w:tab w:val="left" w:pos="8647"/>
        </w:tabs>
        <w:ind w:right="-1" w:firstLine="0"/>
        <w:rPr>
          <w:rFonts w:cs="Arial"/>
          <w:b/>
          <w:szCs w:val="24"/>
        </w:rPr>
      </w:pPr>
      <w:r w:rsidRPr="00BD0CCD">
        <w:rPr>
          <w:rFonts w:cs="Arial"/>
          <w:b/>
          <w:szCs w:val="24"/>
        </w:rPr>
        <w:t xml:space="preserve">Total das </w:t>
      </w:r>
      <w:proofErr w:type="gramStart"/>
      <w:r w:rsidRPr="00BD0CCD">
        <w:rPr>
          <w:rFonts w:cs="Arial"/>
          <w:b/>
          <w:szCs w:val="24"/>
        </w:rPr>
        <w:t>Suplementações ...</w:t>
      </w:r>
      <w:proofErr w:type="gramEnd"/>
      <w:r w:rsidRPr="00BD0CCD">
        <w:rPr>
          <w:rFonts w:cs="Arial"/>
          <w:b/>
          <w:szCs w:val="24"/>
        </w:rPr>
        <w:t>.................</w:t>
      </w:r>
      <w:r w:rsidR="005B2090" w:rsidRPr="00BD0CCD">
        <w:rPr>
          <w:rFonts w:cs="Arial"/>
          <w:b/>
          <w:szCs w:val="24"/>
        </w:rPr>
        <w:t>.......</w:t>
      </w:r>
      <w:r w:rsidRPr="00BD0CCD">
        <w:rPr>
          <w:rFonts w:cs="Arial"/>
          <w:b/>
          <w:szCs w:val="24"/>
        </w:rPr>
        <w:t>......</w:t>
      </w:r>
      <w:r w:rsidR="00C15179" w:rsidRPr="00BD0CCD">
        <w:rPr>
          <w:rFonts w:cs="Arial"/>
          <w:b/>
          <w:szCs w:val="24"/>
        </w:rPr>
        <w:t>...</w:t>
      </w:r>
      <w:r w:rsidR="00BD0CCD">
        <w:rPr>
          <w:rFonts w:cs="Arial"/>
          <w:b/>
          <w:szCs w:val="24"/>
        </w:rPr>
        <w:t>.</w:t>
      </w:r>
      <w:r w:rsidRPr="00BD0CCD">
        <w:rPr>
          <w:rFonts w:cs="Arial"/>
          <w:b/>
          <w:szCs w:val="24"/>
        </w:rPr>
        <w:t>...</w:t>
      </w:r>
      <w:r w:rsidR="000357CE" w:rsidRPr="00BD0CCD">
        <w:rPr>
          <w:rFonts w:cs="Arial"/>
          <w:b/>
          <w:szCs w:val="24"/>
        </w:rPr>
        <w:t>.</w:t>
      </w:r>
      <w:r w:rsidRPr="00BD0CCD">
        <w:rPr>
          <w:rFonts w:cs="Arial"/>
          <w:b/>
          <w:szCs w:val="24"/>
        </w:rPr>
        <w:t>..........</w:t>
      </w:r>
      <w:r w:rsidR="0037754F" w:rsidRPr="00BD0CCD">
        <w:rPr>
          <w:rFonts w:cs="Arial"/>
          <w:b/>
          <w:szCs w:val="24"/>
        </w:rPr>
        <w:t>..</w:t>
      </w:r>
      <w:r w:rsidRPr="00BD0CCD">
        <w:rPr>
          <w:rFonts w:cs="Arial"/>
          <w:b/>
          <w:szCs w:val="24"/>
        </w:rPr>
        <w:t xml:space="preserve">...... R$ </w:t>
      </w:r>
      <w:r w:rsidR="00C2459E" w:rsidRPr="00BD0CCD">
        <w:rPr>
          <w:rFonts w:cs="Arial"/>
          <w:b/>
          <w:szCs w:val="24"/>
        </w:rPr>
        <w:t>824.000,00</w:t>
      </w:r>
    </w:p>
    <w:p w:rsidR="001D594A" w:rsidRPr="00BD0CCD" w:rsidRDefault="001D594A" w:rsidP="00BD0CCD">
      <w:pPr>
        <w:widowControl w:val="0"/>
        <w:rPr>
          <w:rFonts w:ascii="Arial" w:hAnsi="Arial" w:cs="Arial"/>
          <w:sz w:val="24"/>
          <w:szCs w:val="24"/>
        </w:rPr>
      </w:pPr>
    </w:p>
    <w:p w:rsidR="00BD0CCD" w:rsidRDefault="00BD0CCD" w:rsidP="00BD0CCD">
      <w:pPr>
        <w:widowControl w:val="0"/>
        <w:ind w:right="-1" w:firstLine="1418"/>
        <w:jc w:val="both"/>
        <w:rPr>
          <w:rFonts w:ascii="Arial" w:hAnsi="Arial" w:cs="Arial"/>
          <w:b/>
          <w:sz w:val="24"/>
          <w:szCs w:val="24"/>
        </w:rPr>
      </w:pPr>
    </w:p>
    <w:p w:rsidR="006B190A" w:rsidRPr="00BD0CCD" w:rsidRDefault="006B190A" w:rsidP="00BD0CCD">
      <w:pPr>
        <w:widowControl w:val="0"/>
        <w:ind w:right="-1" w:firstLine="1418"/>
        <w:jc w:val="both"/>
        <w:rPr>
          <w:rFonts w:ascii="Arial" w:hAnsi="Arial" w:cs="Arial"/>
          <w:sz w:val="24"/>
          <w:szCs w:val="24"/>
        </w:rPr>
      </w:pPr>
      <w:r w:rsidRPr="00BD0CCD">
        <w:rPr>
          <w:rFonts w:ascii="Arial" w:hAnsi="Arial" w:cs="Arial"/>
          <w:b/>
          <w:sz w:val="24"/>
          <w:szCs w:val="24"/>
        </w:rPr>
        <w:t>Art. 2º  </w:t>
      </w:r>
      <w:r w:rsidRPr="00BD0CCD">
        <w:rPr>
          <w:rFonts w:ascii="Arial" w:hAnsi="Arial" w:cs="Arial"/>
          <w:sz w:val="24"/>
          <w:szCs w:val="24"/>
        </w:rPr>
        <w:t xml:space="preserve">Para dar cobertura ao crédito referido no artigo 1º, serão utilizados recursos, conforme disposto no inciso II, § 1º, artigo 43, da Lei Federal nº </w:t>
      </w:r>
      <w:proofErr w:type="gramStart"/>
      <w:r w:rsidRPr="00BD0CCD">
        <w:rPr>
          <w:rFonts w:ascii="Arial" w:hAnsi="Arial" w:cs="Arial"/>
          <w:sz w:val="24"/>
          <w:szCs w:val="24"/>
        </w:rPr>
        <w:t>4.320/64, recursos</w:t>
      </w:r>
      <w:proofErr w:type="gramEnd"/>
      <w:r w:rsidRPr="00BD0CCD">
        <w:rPr>
          <w:rFonts w:ascii="Arial" w:hAnsi="Arial" w:cs="Arial"/>
          <w:sz w:val="24"/>
          <w:szCs w:val="24"/>
        </w:rPr>
        <w:t xml:space="preserve"> provenientes do excesso de arrecadação da fonte de recursos abaixo discriminada: </w:t>
      </w:r>
    </w:p>
    <w:p w:rsidR="0037754F" w:rsidRPr="00BD0CCD" w:rsidRDefault="0037754F" w:rsidP="00BD0CCD">
      <w:pPr>
        <w:widowControl w:val="0"/>
        <w:ind w:right="-1"/>
        <w:jc w:val="both"/>
        <w:rPr>
          <w:rFonts w:ascii="Arial" w:hAnsi="Arial" w:cs="Arial"/>
          <w:sz w:val="24"/>
          <w:szCs w:val="24"/>
        </w:rPr>
      </w:pPr>
    </w:p>
    <w:p w:rsidR="00C15179" w:rsidRPr="00BD0CCD" w:rsidRDefault="005B2090" w:rsidP="00BD0CCD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BD0CCD">
        <w:rPr>
          <w:rFonts w:ascii="Arial" w:hAnsi="Arial" w:cs="Arial"/>
          <w:sz w:val="24"/>
          <w:szCs w:val="24"/>
        </w:rPr>
        <w:t xml:space="preserve">Fonte de Recurso: </w:t>
      </w:r>
      <w:r w:rsidR="00C15179" w:rsidRPr="00BD0CCD">
        <w:rPr>
          <w:rFonts w:ascii="Arial" w:hAnsi="Arial" w:cs="Arial"/>
          <w:sz w:val="24"/>
          <w:szCs w:val="24"/>
        </w:rPr>
        <w:t>102 – FUNDEB 40%</w:t>
      </w:r>
      <w:proofErr w:type="gramStart"/>
      <w:r w:rsidR="00003917" w:rsidRPr="00BD0CCD">
        <w:rPr>
          <w:rFonts w:ascii="Arial" w:hAnsi="Arial" w:cs="Arial"/>
          <w:sz w:val="24"/>
          <w:szCs w:val="24"/>
        </w:rPr>
        <w:t xml:space="preserve"> </w:t>
      </w:r>
      <w:r w:rsidR="00BD0CCD">
        <w:rPr>
          <w:rFonts w:ascii="Arial" w:hAnsi="Arial" w:cs="Arial"/>
          <w:sz w:val="24"/>
          <w:szCs w:val="24"/>
        </w:rPr>
        <w:t>...</w:t>
      </w:r>
      <w:proofErr w:type="gramEnd"/>
      <w:r w:rsidR="00BD0CCD">
        <w:rPr>
          <w:rFonts w:ascii="Arial" w:hAnsi="Arial" w:cs="Arial"/>
          <w:sz w:val="24"/>
          <w:szCs w:val="24"/>
        </w:rPr>
        <w:t>................</w:t>
      </w:r>
      <w:r w:rsidR="00C15179" w:rsidRPr="00BD0CCD">
        <w:rPr>
          <w:rFonts w:ascii="Arial" w:hAnsi="Arial" w:cs="Arial"/>
          <w:sz w:val="24"/>
          <w:szCs w:val="24"/>
        </w:rPr>
        <w:t>.</w:t>
      </w:r>
      <w:r w:rsidRPr="00BD0CCD">
        <w:rPr>
          <w:rFonts w:ascii="Arial" w:hAnsi="Arial" w:cs="Arial"/>
          <w:sz w:val="24"/>
          <w:szCs w:val="24"/>
        </w:rPr>
        <w:t>....</w:t>
      </w:r>
      <w:r w:rsidR="00003917" w:rsidRPr="00BD0CCD">
        <w:rPr>
          <w:rFonts w:ascii="Arial" w:hAnsi="Arial" w:cs="Arial"/>
          <w:sz w:val="24"/>
          <w:szCs w:val="24"/>
        </w:rPr>
        <w:t>.....</w:t>
      </w:r>
      <w:r w:rsidRPr="00BD0CCD">
        <w:rPr>
          <w:rFonts w:ascii="Arial" w:hAnsi="Arial" w:cs="Arial"/>
          <w:sz w:val="24"/>
          <w:szCs w:val="24"/>
        </w:rPr>
        <w:t>................</w:t>
      </w:r>
      <w:r w:rsidR="00003917" w:rsidRPr="00BD0CCD">
        <w:rPr>
          <w:rFonts w:ascii="Arial" w:hAnsi="Arial" w:cs="Arial"/>
          <w:sz w:val="24"/>
          <w:szCs w:val="24"/>
        </w:rPr>
        <w:t xml:space="preserve"> </w:t>
      </w:r>
      <w:r w:rsidRPr="00BD0CCD">
        <w:rPr>
          <w:rFonts w:ascii="Arial" w:hAnsi="Arial" w:cs="Arial"/>
          <w:sz w:val="24"/>
          <w:szCs w:val="24"/>
        </w:rPr>
        <w:t>R$</w:t>
      </w:r>
      <w:r w:rsidR="00003917" w:rsidRPr="00BD0CCD">
        <w:rPr>
          <w:rFonts w:ascii="Arial" w:hAnsi="Arial" w:cs="Arial"/>
          <w:sz w:val="24"/>
          <w:szCs w:val="24"/>
        </w:rPr>
        <w:t xml:space="preserve"> </w:t>
      </w:r>
      <w:r w:rsidR="00C2459E" w:rsidRPr="00BD0CCD">
        <w:rPr>
          <w:rFonts w:ascii="Arial" w:hAnsi="Arial" w:cs="Arial"/>
          <w:sz w:val="24"/>
          <w:szCs w:val="24"/>
        </w:rPr>
        <w:t>9.000,00</w:t>
      </w:r>
    </w:p>
    <w:p w:rsidR="00C15179" w:rsidRPr="00BD0CCD" w:rsidRDefault="005B2090" w:rsidP="00BD0CCD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BD0CCD">
        <w:rPr>
          <w:rFonts w:ascii="Arial" w:hAnsi="Arial" w:cs="Arial"/>
          <w:sz w:val="24"/>
          <w:szCs w:val="24"/>
        </w:rPr>
        <w:t xml:space="preserve">Fonte de Recurso: </w:t>
      </w:r>
      <w:r w:rsidR="00C15179" w:rsidRPr="00BD0CCD">
        <w:rPr>
          <w:rFonts w:ascii="Arial" w:hAnsi="Arial" w:cs="Arial"/>
          <w:sz w:val="24"/>
          <w:szCs w:val="24"/>
        </w:rPr>
        <w:t>101 – FUNDEB 60%</w:t>
      </w:r>
      <w:proofErr w:type="gramStart"/>
      <w:r w:rsidR="00003917" w:rsidRPr="00BD0CCD">
        <w:rPr>
          <w:rFonts w:ascii="Arial" w:hAnsi="Arial" w:cs="Arial"/>
          <w:sz w:val="24"/>
          <w:szCs w:val="24"/>
        </w:rPr>
        <w:t xml:space="preserve"> </w:t>
      </w:r>
      <w:r w:rsidRPr="00BD0CCD">
        <w:rPr>
          <w:rFonts w:ascii="Arial" w:hAnsi="Arial" w:cs="Arial"/>
          <w:sz w:val="24"/>
          <w:szCs w:val="24"/>
        </w:rPr>
        <w:t>...</w:t>
      </w:r>
      <w:proofErr w:type="gramEnd"/>
      <w:r w:rsidRPr="00BD0CCD">
        <w:rPr>
          <w:rFonts w:ascii="Arial" w:hAnsi="Arial" w:cs="Arial"/>
          <w:sz w:val="24"/>
          <w:szCs w:val="24"/>
        </w:rPr>
        <w:t>.......................</w:t>
      </w:r>
      <w:r w:rsidR="00A74C0F" w:rsidRPr="00BD0CCD">
        <w:rPr>
          <w:rFonts w:ascii="Arial" w:hAnsi="Arial" w:cs="Arial"/>
          <w:sz w:val="24"/>
          <w:szCs w:val="24"/>
        </w:rPr>
        <w:t>..</w:t>
      </w:r>
      <w:r w:rsidR="00C15179" w:rsidRPr="00BD0CCD">
        <w:rPr>
          <w:rFonts w:ascii="Arial" w:hAnsi="Arial" w:cs="Arial"/>
          <w:sz w:val="24"/>
          <w:szCs w:val="24"/>
        </w:rPr>
        <w:t>..</w:t>
      </w:r>
      <w:r w:rsidRPr="00BD0CCD">
        <w:rPr>
          <w:rFonts w:ascii="Arial" w:hAnsi="Arial" w:cs="Arial"/>
          <w:sz w:val="24"/>
          <w:szCs w:val="24"/>
        </w:rPr>
        <w:t>....</w:t>
      </w:r>
      <w:r w:rsidR="00472F8F" w:rsidRPr="00BD0CCD">
        <w:rPr>
          <w:rFonts w:ascii="Arial" w:hAnsi="Arial" w:cs="Arial"/>
          <w:sz w:val="24"/>
          <w:szCs w:val="24"/>
        </w:rPr>
        <w:t>.</w:t>
      </w:r>
      <w:r w:rsidRPr="00BD0CCD">
        <w:rPr>
          <w:rFonts w:ascii="Arial" w:hAnsi="Arial" w:cs="Arial"/>
          <w:sz w:val="24"/>
          <w:szCs w:val="24"/>
        </w:rPr>
        <w:t>......</w:t>
      </w:r>
      <w:r w:rsidR="00003917" w:rsidRPr="00BD0CCD">
        <w:rPr>
          <w:rFonts w:ascii="Arial" w:hAnsi="Arial" w:cs="Arial"/>
          <w:sz w:val="24"/>
          <w:szCs w:val="24"/>
        </w:rPr>
        <w:t xml:space="preserve"> </w:t>
      </w:r>
      <w:r w:rsidRPr="00BD0CCD">
        <w:rPr>
          <w:rFonts w:ascii="Arial" w:hAnsi="Arial" w:cs="Arial"/>
          <w:sz w:val="24"/>
          <w:szCs w:val="24"/>
        </w:rPr>
        <w:t>R$</w:t>
      </w:r>
      <w:r w:rsidR="00472F8F" w:rsidRPr="00BD0CCD">
        <w:rPr>
          <w:rFonts w:ascii="Arial" w:hAnsi="Arial" w:cs="Arial"/>
          <w:sz w:val="24"/>
          <w:szCs w:val="24"/>
        </w:rPr>
        <w:t xml:space="preserve"> </w:t>
      </w:r>
      <w:r w:rsidR="00C2459E" w:rsidRPr="00BD0CCD">
        <w:rPr>
          <w:rFonts w:ascii="Arial" w:hAnsi="Arial" w:cs="Arial"/>
          <w:sz w:val="24"/>
          <w:szCs w:val="24"/>
        </w:rPr>
        <w:t>815.000,00</w:t>
      </w:r>
    </w:p>
    <w:p w:rsidR="005B2090" w:rsidRPr="00BD0CCD" w:rsidRDefault="005B2090" w:rsidP="00BD0CCD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C15179" w:rsidRPr="00BD0CCD" w:rsidRDefault="00D909C4" w:rsidP="00BD0CCD">
      <w:pPr>
        <w:pStyle w:val="Ttulo6"/>
        <w:keepNext w:val="0"/>
        <w:widowControl w:val="0"/>
        <w:tabs>
          <w:tab w:val="left" w:pos="8647"/>
        </w:tabs>
        <w:ind w:right="-1" w:firstLine="0"/>
        <w:rPr>
          <w:rFonts w:cs="Arial"/>
          <w:b/>
          <w:szCs w:val="24"/>
        </w:rPr>
      </w:pPr>
      <w:r w:rsidRPr="00BD0CCD">
        <w:rPr>
          <w:rFonts w:cs="Arial"/>
          <w:b/>
          <w:szCs w:val="24"/>
        </w:rPr>
        <w:t xml:space="preserve">Total do Excesso de </w:t>
      </w:r>
      <w:proofErr w:type="gramStart"/>
      <w:r w:rsidRPr="00BD0CCD">
        <w:rPr>
          <w:rFonts w:cs="Arial"/>
          <w:b/>
          <w:szCs w:val="24"/>
        </w:rPr>
        <w:t>Arrecadação</w:t>
      </w:r>
      <w:r w:rsidR="00003917" w:rsidRPr="00BD0CCD">
        <w:rPr>
          <w:rFonts w:cs="Arial"/>
          <w:b/>
          <w:szCs w:val="24"/>
        </w:rPr>
        <w:t xml:space="preserve"> </w:t>
      </w:r>
      <w:r w:rsidRPr="00BD0CCD">
        <w:rPr>
          <w:rFonts w:cs="Arial"/>
          <w:b/>
          <w:szCs w:val="24"/>
        </w:rPr>
        <w:t>...</w:t>
      </w:r>
      <w:proofErr w:type="gramEnd"/>
      <w:r w:rsidRPr="00BD0CCD">
        <w:rPr>
          <w:rFonts w:cs="Arial"/>
          <w:b/>
          <w:szCs w:val="24"/>
        </w:rPr>
        <w:t>...</w:t>
      </w:r>
      <w:r w:rsidR="00C15179" w:rsidRPr="00BD0CCD">
        <w:rPr>
          <w:rFonts w:cs="Arial"/>
          <w:b/>
          <w:szCs w:val="24"/>
        </w:rPr>
        <w:t>..</w:t>
      </w:r>
      <w:r w:rsidR="00003917" w:rsidRPr="00BD0CCD">
        <w:rPr>
          <w:rFonts w:cs="Arial"/>
          <w:b/>
          <w:szCs w:val="24"/>
        </w:rPr>
        <w:t>.....................</w:t>
      </w:r>
      <w:r w:rsidR="00BD0CCD">
        <w:rPr>
          <w:rFonts w:cs="Arial"/>
          <w:b/>
          <w:szCs w:val="24"/>
        </w:rPr>
        <w:t>.......</w:t>
      </w:r>
      <w:r w:rsidRPr="00BD0CCD">
        <w:rPr>
          <w:rFonts w:cs="Arial"/>
          <w:b/>
          <w:szCs w:val="24"/>
        </w:rPr>
        <w:t xml:space="preserve">........... </w:t>
      </w:r>
      <w:r w:rsidR="006648A2" w:rsidRPr="00BD0CCD">
        <w:rPr>
          <w:rFonts w:cs="Arial"/>
          <w:b/>
          <w:szCs w:val="24"/>
        </w:rPr>
        <w:t xml:space="preserve">R$ </w:t>
      </w:r>
      <w:r w:rsidR="00C2459E" w:rsidRPr="00BD0CCD">
        <w:rPr>
          <w:rFonts w:cs="Arial"/>
          <w:b/>
          <w:szCs w:val="24"/>
        </w:rPr>
        <w:t>824.000,00</w:t>
      </w:r>
    </w:p>
    <w:p w:rsidR="0037754F" w:rsidRPr="00BD0CCD" w:rsidRDefault="0037754F" w:rsidP="00BD0CCD">
      <w:pPr>
        <w:widowControl w:val="0"/>
        <w:jc w:val="both"/>
        <w:rPr>
          <w:rFonts w:ascii="Arial" w:hAnsi="Arial" w:cs="Arial"/>
          <w:b/>
          <w:sz w:val="24"/>
          <w:szCs w:val="24"/>
        </w:rPr>
      </w:pPr>
    </w:p>
    <w:p w:rsidR="001D594A" w:rsidRPr="00BD0CCD" w:rsidRDefault="001D594A" w:rsidP="00BD0CCD">
      <w:pPr>
        <w:widowControl w:val="0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BD0CCD">
        <w:rPr>
          <w:rFonts w:ascii="Arial" w:hAnsi="Arial" w:cs="Arial"/>
          <w:b/>
          <w:sz w:val="24"/>
          <w:szCs w:val="24"/>
        </w:rPr>
        <w:t>Art. 3º</w:t>
      </w:r>
      <w:r w:rsidRPr="00BD0CCD">
        <w:rPr>
          <w:rFonts w:ascii="Arial" w:hAnsi="Arial" w:cs="Arial"/>
          <w:sz w:val="24"/>
          <w:szCs w:val="24"/>
        </w:rPr>
        <w:t>  Est</w:t>
      </w:r>
      <w:r w:rsidR="006B190A" w:rsidRPr="00BD0CCD">
        <w:rPr>
          <w:rFonts w:ascii="Arial" w:hAnsi="Arial" w:cs="Arial"/>
          <w:sz w:val="24"/>
          <w:szCs w:val="24"/>
        </w:rPr>
        <w:t>e</w:t>
      </w:r>
      <w:r w:rsidRPr="00BD0CCD">
        <w:rPr>
          <w:rFonts w:ascii="Arial" w:hAnsi="Arial" w:cs="Arial"/>
          <w:sz w:val="24"/>
          <w:szCs w:val="24"/>
        </w:rPr>
        <w:t xml:space="preserve"> </w:t>
      </w:r>
      <w:r w:rsidR="006B190A" w:rsidRPr="00BD0CCD">
        <w:rPr>
          <w:rFonts w:ascii="Arial" w:hAnsi="Arial" w:cs="Arial"/>
          <w:sz w:val="24"/>
          <w:szCs w:val="24"/>
        </w:rPr>
        <w:t xml:space="preserve">Decreto </w:t>
      </w:r>
      <w:r w:rsidRPr="00BD0CCD">
        <w:rPr>
          <w:rFonts w:ascii="Arial" w:hAnsi="Arial" w:cs="Arial"/>
          <w:sz w:val="24"/>
          <w:szCs w:val="24"/>
        </w:rPr>
        <w:t>entra em vigor na data de sua publicação.</w:t>
      </w:r>
    </w:p>
    <w:p w:rsidR="00A74C0F" w:rsidRPr="00BD0CCD" w:rsidRDefault="00A74C0F" w:rsidP="00BD0CCD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</w:p>
    <w:p w:rsidR="001D594A" w:rsidRPr="00BD0CCD" w:rsidRDefault="001D594A" w:rsidP="00BD0CCD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BD0CCD">
        <w:rPr>
          <w:rFonts w:ascii="Arial" w:hAnsi="Arial" w:cs="Arial"/>
          <w:b/>
          <w:sz w:val="24"/>
          <w:szCs w:val="24"/>
        </w:rPr>
        <w:t>PAÇO MUNICIPAL “10 DE OUTUBRO”</w:t>
      </w:r>
    </w:p>
    <w:p w:rsidR="001D594A" w:rsidRPr="00BD0CCD" w:rsidRDefault="001D594A" w:rsidP="00BD0CCD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BD0CCD">
        <w:rPr>
          <w:rFonts w:ascii="Arial" w:hAnsi="Arial" w:cs="Arial"/>
          <w:sz w:val="24"/>
          <w:szCs w:val="24"/>
        </w:rPr>
        <w:t xml:space="preserve">Campo Mourão, </w:t>
      </w:r>
      <w:r w:rsidR="00472F8F" w:rsidRPr="00BD0CCD">
        <w:rPr>
          <w:rFonts w:ascii="Arial" w:hAnsi="Arial" w:cs="Arial"/>
          <w:sz w:val="24"/>
          <w:szCs w:val="24"/>
        </w:rPr>
        <w:t>1</w:t>
      </w:r>
      <w:r w:rsidR="00003917" w:rsidRPr="00BD0CCD">
        <w:rPr>
          <w:rFonts w:ascii="Arial" w:hAnsi="Arial" w:cs="Arial"/>
          <w:sz w:val="24"/>
          <w:szCs w:val="24"/>
        </w:rPr>
        <w:t>8</w:t>
      </w:r>
      <w:r w:rsidR="007E378B" w:rsidRPr="00BD0CCD">
        <w:rPr>
          <w:rFonts w:ascii="Arial" w:hAnsi="Arial" w:cs="Arial"/>
          <w:sz w:val="24"/>
          <w:szCs w:val="24"/>
        </w:rPr>
        <w:t xml:space="preserve"> de </w:t>
      </w:r>
      <w:r w:rsidR="00003917" w:rsidRPr="00BD0CCD">
        <w:rPr>
          <w:rFonts w:ascii="Arial" w:hAnsi="Arial" w:cs="Arial"/>
          <w:sz w:val="24"/>
          <w:szCs w:val="24"/>
        </w:rPr>
        <w:t>dezembro</w:t>
      </w:r>
      <w:r w:rsidR="0037754F" w:rsidRPr="00BD0CCD">
        <w:rPr>
          <w:rFonts w:ascii="Arial" w:hAnsi="Arial" w:cs="Arial"/>
          <w:sz w:val="24"/>
          <w:szCs w:val="24"/>
        </w:rPr>
        <w:t xml:space="preserve"> de 201</w:t>
      </w:r>
      <w:r w:rsidR="00472F8F" w:rsidRPr="00BD0CCD">
        <w:rPr>
          <w:rFonts w:ascii="Arial" w:hAnsi="Arial" w:cs="Arial"/>
          <w:sz w:val="24"/>
          <w:szCs w:val="24"/>
        </w:rPr>
        <w:t>8</w:t>
      </w:r>
      <w:r w:rsidR="0037754F" w:rsidRPr="00BD0CCD">
        <w:rPr>
          <w:rFonts w:ascii="Arial" w:hAnsi="Arial" w:cs="Arial"/>
          <w:sz w:val="24"/>
          <w:szCs w:val="24"/>
        </w:rPr>
        <w:t>.</w:t>
      </w:r>
    </w:p>
    <w:p w:rsidR="001D594A" w:rsidRDefault="001D594A" w:rsidP="00BD0CCD">
      <w:pPr>
        <w:widowControl w:val="0"/>
        <w:jc w:val="center"/>
        <w:rPr>
          <w:rFonts w:ascii="Arial" w:hAnsi="Arial" w:cs="Arial"/>
          <w:sz w:val="24"/>
          <w:szCs w:val="24"/>
        </w:rPr>
      </w:pPr>
    </w:p>
    <w:p w:rsidR="00BD0CCD" w:rsidRDefault="00BD0CCD" w:rsidP="00BD0CCD">
      <w:pPr>
        <w:widowControl w:val="0"/>
        <w:jc w:val="center"/>
        <w:rPr>
          <w:rFonts w:ascii="Arial" w:hAnsi="Arial" w:cs="Arial"/>
          <w:sz w:val="24"/>
          <w:szCs w:val="24"/>
        </w:rPr>
      </w:pPr>
    </w:p>
    <w:p w:rsidR="00BD0CCD" w:rsidRPr="00BD0CCD" w:rsidRDefault="00BD0CCD" w:rsidP="00BD0CCD">
      <w:pPr>
        <w:widowControl w:val="0"/>
        <w:jc w:val="center"/>
        <w:rPr>
          <w:rFonts w:ascii="Arial" w:hAnsi="Arial" w:cs="Arial"/>
          <w:sz w:val="24"/>
          <w:szCs w:val="24"/>
        </w:rPr>
      </w:pPr>
    </w:p>
    <w:p w:rsidR="00003917" w:rsidRPr="00BD0CCD" w:rsidRDefault="00003917" w:rsidP="00BD0CCD">
      <w:pPr>
        <w:widowControl w:val="0"/>
        <w:jc w:val="center"/>
        <w:rPr>
          <w:rFonts w:ascii="Arial" w:hAnsi="Arial" w:cs="Arial"/>
          <w:sz w:val="24"/>
          <w:szCs w:val="24"/>
        </w:rPr>
      </w:pPr>
    </w:p>
    <w:p w:rsidR="001D594A" w:rsidRPr="00BD0CCD" w:rsidRDefault="001D594A" w:rsidP="00BD0CCD">
      <w:pPr>
        <w:pStyle w:val="Ttulo1"/>
        <w:keepNext w:val="0"/>
        <w:widowControl w:val="0"/>
        <w:ind w:left="0"/>
        <w:jc w:val="center"/>
        <w:rPr>
          <w:rFonts w:ascii="Arial" w:hAnsi="Arial" w:cs="Arial"/>
          <w:b w:val="0"/>
          <w:sz w:val="24"/>
          <w:szCs w:val="24"/>
        </w:rPr>
      </w:pPr>
      <w:r w:rsidRPr="00BD0CCD">
        <w:rPr>
          <w:rFonts w:ascii="Arial" w:hAnsi="Arial" w:cs="Arial"/>
          <w:b w:val="0"/>
          <w:sz w:val="24"/>
          <w:szCs w:val="24"/>
        </w:rPr>
        <w:t>Tauillo Tezelli</w:t>
      </w:r>
    </w:p>
    <w:p w:rsidR="001D594A" w:rsidRPr="00BD0CCD" w:rsidRDefault="001D594A" w:rsidP="00BD0CCD">
      <w:pPr>
        <w:pStyle w:val="Ttulo2"/>
        <w:keepNext w:val="0"/>
        <w:widowControl w:val="0"/>
        <w:rPr>
          <w:rFonts w:cs="Arial"/>
          <w:szCs w:val="24"/>
        </w:rPr>
      </w:pPr>
      <w:r w:rsidRPr="00BD0CCD">
        <w:rPr>
          <w:rFonts w:cs="Arial"/>
          <w:szCs w:val="24"/>
        </w:rPr>
        <w:t>Prefeito Municipal</w:t>
      </w:r>
    </w:p>
    <w:p w:rsidR="00472F8F" w:rsidRPr="00BD0CCD" w:rsidRDefault="00472F8F" w:rsidP="00BD0CCD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</w:p>
    <w:p w:rsidR="00472F8F" w:rsidRPr="00BD0CCD" w:rsidRDefault="00472F8F" w:rsidP="00BD0CCD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</w:p>
    <w:sectPr w:rsidR="00472F8F" w:rsidRPr="00BD0CCD" w:rsidSect="00117922">
      <w:headerReference w:type="default" r:id="rId6"/>
      <w:pgSz w:w="11906" w:h="16838"/>
      <w:pgMar w:top="2268" w:right="1418" w:bottom="1701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42E3" w:rsidRDefault="00CF42E3" w:rsidP="006D1306">
      <w:r>
        <w:separator/>
      </w:r>
    </w:p>
  </w:endnote>
  <w:endnote w:type="continuationSeparator" w:id="0">
    <w:p w:rsidR="00CF42E3" w:rsidRDefault="00CF42E3" w:rsidP="006D13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42E3" w:rsidRDefault="00CF42E3" w:rsidP="006D1306">
      <w:r>
        <w:separator/>
      </w:r>
    </w:p>
  </w:footnote>
  <w:footnote w:type="continuationSeparator" w:id="0">
    <w:p w:rsidR="00CF42E3" w:rsidRDefault="00CF42E3" w:rsidP="006D13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CCD" w:rsidRDefault="00BD0CCD">
    <w:pPr>
      <w:pStyle w:val="Cabealho"/>
    </w:pPr>
  </w:p>
  <w:p w:rsidR="00BD0CCD" w:rsidRDefault="00BD0CCD">
    <w:pPr>
      <w:pStyle w:val="Cabealho"/>
    </w:pPr>
  </w:p>
  <w:p w:rsidR="00BD0CCD" w:rsidRDefault="00BD0CCD">
    <w:pPr>
      <w:pStyle w:val="Cabealho"/>
    </w:pPr>
  </w:p>
  <w:p w:rsidR="00BD0CCD" w:rsidRDefault="00BD0CCD">
    <w:pPr>
      <w:pStyle w:val="Cabealho"/>
    </w:pPr>
  </w:p>
  <w:p w:rsidR="00BD0CCD" w:rsidRDefault="00BD0CCD" w:rsidP="00BD0CCD">
    <w:pPr>
      <w:pStyle w:val="Cabealho"/>
      <w:rPr>
        <w:sz w:val="16"/>
        <w:szCs w:val="16"/>
      </w:rPr>
    </w:pPr>
  </w:p>
  <w:p w:rsidR="00BD0CCD" w:rsidRDefault="00BD0CCD">
    <w:pPr>
      <w:pStyle w:val="Cabealho"/>
    </w:pPr>
    <w:r>
      <w:rPr>
        <w:sz w:val="16"/>
        <w:szCs w:val="16"/>
      </w:rPr>
      <w:t xml:space="preserve">Decreto n° </w:t>
    </w:r>
    <w:r w:rsidR="00A42173">
      <w:rPr>
        <w:sz w:val="16"/>
        <w:szCs w:val="16"/>
      </w:rPr>
      <w:t>7928</w:t>
    </w:r>
    <w:r>
      <w:rPr>
        <w:sz w:val="16"/>
        <w:szCs w:val="16"/>
      </w:rPr>
      <w:t>/2018</w:t>
    </w:r>
    <w:r>
      <w:rPr>
        <w:sz w:val="16"/>
        <w:szCs w:val="16"/>
      </w:rPr>
      <w:tab/>
    </w:r>
    <w:r>
      <w:rPr>
        <w:rFonts w:cs="Arial"/>
        <w:sz w:val="16"/>
        <w:szCs w:val="16"/>
      </w:rPr>
      <w:t xml:space="preserve">fls. n° </w:t>
    </w:r>
    <w:r w:rsidR="0014269E"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  \* MERGEFORMAT </w:instrText>
    </w:r>
    <w:r w:rsidR="0014269E">
      <w:rPr>
        <w:rFonts w:cs="Arial"/>
        <w:sz w:val="16"/>
        <w:szCs w:val="16"/>
      </w:rPr>
      <w:fldChar w:fldCharType="separate"/>
    </w:r>
    <w:r w:rsidR="00117922">
      <w:rPr>
        <w:rFonts w:cs="Arial"/>
        <w:noProof/>
        <w:sz w:val="16"/>
        <w:szCs w:val="16"/>
      </w:rPr>
      <w:t>2</w:t>
    </w:r>
    <w:r w:rsidR="0014269E">
      <w:rPr>
        <w:rFonts w:cs="Arial"/>
        <w:sz w:val="16"/>
        <w:szCs w:val="16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594A"/>
    <w:rsid w:val="00003917"/>
    <w:rsid w:val="00016051"/>
    <w:rsid w:val="000357CE"/>
    <w:rsid w:val="00117922"/>
    <w:rsid w:val="0014269E"/>
    <w:rsid w:val="00156E67"/>
    <w:rsid w:val="001B2B99"/>
    <w:rsid w:val="001C6414"/>
    <w:rsid w:val="001D594A"/>
    <w:rsid w:val="002B6141"/>
    <w:rsid w:val="00333255"/>
    <w:rsid w:val="00356300"/>
    <w:rsid w:val="0037754F"/>
    <w:rsid w:val="003D0372"/>
    <w:rsid w:val="00426ACB"/>
    <w:rsid w:val="00472F8F"/>
    <w:rsid w:val="004C4C0E"/>
    <w:rsid w:val="00506D7D"/>
    <w:rsid w:val="005607EF"/>
    <w:rsid w:val="005A3B1B"/>
    <w:rsid w:val="005A7875"/>
    <w:rsid w:val="005B2090"/>
    <w:rsid w:val="006648A2"/>
    <w:rsid w:val="006A01F3"/>
    <w:rsid w:val="006B190A"/>
    <w:rsid w:val="006D1306"/>
    <w:rsid w:val="006E24FD"/>
    <w:rsid w:val="007A107E"/>
    <w:rsid w:val="007E13C1"/>
    <w:rsid w:val="007E378B"/>
    <w:rsid w:val="00803CA9"/>
    <w:rsid w:val="00810AC8"/>
    <w:rsid w:val="00827BA0"/>
    <w:rsid w:val="0083640E"/>
    <w:rsid w:val="008554A9"/>
    <w:rsid w:val="008657AF"/>
    <w:rsid w:val="008672B2"/>
    <w:rsid w:val="008F5CD8"/>
    <w:rsid w:val="009207E7"/>
    <w:rsid w:val="00994283"/>
    <w:rsid w:val="009D63CF"/>
    <w:rsid w:val="00A42173"/>
    <w:rsid w:val="00A74C0F"/>
    <w:rsid w:val="00AC0B57"/>
    <w:rsid w:val="00B22DF4"/>
    <w:rsid w:val="00B4479B"/>
    <w:rsid w:val="00BD0CCD"/>
    <w:rsid w:val="00C15179"/>
    <w:rsid w:val="00C2459E"/>
    <w:rsid w:val="00C55250"/>
    <w:rsid w:val="00C900C0"/>
    <w:rsid w:val="00CA205D"/>
    <w:rsid w:val="00CA3589"/>
    <w:rsid w:val="00CB5D9E"/>
    <w:rsid w:val="00CF42E3"/>
    <w:rsid w:val="00D676DC"/>
    <w:rsid w:val="00D709A4"/>
    <w:rsid w:val="00D909C4"/>
    <w:rsid w:val="00D9202A"/>
    <w:rsid w:val="00D94121"/>
    <w:rsid w:val="00D949D8"/>
    <w:rsid w:val="00D95600"/>
    <w:rsid w:val="00F03CC6"/>
    <w:rsid w:val="00F216CB"/>
    <w:rsid w:val="00F50AFA"/>
    <w:rsid w:val="00F802B7"/>
    <w:rsid w:val="00F95D8B"/>
    <w:rsid w:val="00FA0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94A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1D594A"/>
    <w:pPr>
      <w:keepNext/>
      <w:ind w:left="2835"/>
      <w:jc w:val="both"/>
      <w:outlineLvl w:val="0"/>
    </w:pPr>
    <w:rPr>
      <w:rFonts w:ascii="Garamond" w:hAnsi="Garamond"/>
      <w:b/>
      <w:sz w:val="26"/>
    </w:rPr>
  </w:style>
  <w:style w:type="paragraph" w:styleId="Ttulo2">
    <w:name w:val="heading 2"/>
    <w:basedOn w:val="Normal"/>
    <w:next w:val="Normal"/>
    <w:link w:val="Ttulo2Char"/>
    <w:unhideWhenUsed/>
    <w:qFormat/>
    <w:rsid w:val="001D594A"/>
    <w:pPr>
      <w:keepNext/>
      <w:jc w:val="center"/>
      <w:outlineLvl w:val="1"/>
    </w:pPr>
    <w:rPr>
      <w:rFonts w:ascii="Arial" w:hAnsi="Arial"/>
      <w:b/>
      <w:color w:val="000000"/>
      <w:sz w:val="24"/>
    </w:rPr>
  </w:style>
  <w:style w:type="paragraph" w:styleId="Ttulo6">
    <w:name w:val="heading 6"/>
    <w:basedOn w:val="Normal"/>
    <w:next w:val="Normal"/>
    <w:link w:val="Ttulo6Char"/>
    <w:unhideWhenUsed/>
    <w:qFormat/>
    <w:rsid w:val="001D594A"/>
    <w:pPr>
      <w:keepNext/>
      <w:ind w:right="-97" w:firstLine="1418"/>
      <w:jc w:val="both"/>
      <w:outlineLvl w:val="5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D594A"/>
    <w:rPr>
      <w:rFonts w:ascii="Garamond" w:eastAsia="Times New Roman" w:hAnsi="Garamond" w:cs="Times New Roman"/>
      <w:b/>
      <w:sz w:val="2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1D594A"/>
    <w:rPr>
      <w:rFonts w:ascii="Arial" w:eastAsia="Times New Roman" w:hAnsi="Arial" w:cs="Times New Roman"/>
      <w:b/>
      <w:color w:val="00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1D594A"/>
    <w:rPr>
      <w:rFonts w:ascii="Arial" w:eastAsia="Times New Roman" w:hAnsi="Arial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D594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D594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1D594A"/>
    <w:pPr>
      <w:spacing w:line="360" w:lineRule="auto"/>
      <w:ind w:firstLine="1418"/>
      <w:jc w:val="both"/>
    </w:pPr>
    <w:rPr>
      <w:rFonts w:ascii="Arial" w:hAnsi="Arial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1D594A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D594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D594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F95D8B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B190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B190A"/>
    <w:rPr>
      <w:rFonts w:ascii="Times New Roman" w:eastAsia="Times New Roman" w:hAnsi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6D130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D1306"/>
    <w:rPr>
      <w:rFonts w:ascii="Times New Roman" w:eastAsia="Times New Roman" w:hAnsi="Times New Roman"/>
    </w:rPr>
  </w:style>
  <w:style w:type="paragraph" w:styleId="Legenda">
    <w:name w:val="caption"/>
    <w:basedOn w:val="Normal"/>
    <w:next w:val="Normal"/>
    <w:qFormat/>
    <w:rsid w:val="00BD0CCD"/>
    <w:pPr>
      <w:spacing w:before="120" w:after="120"/>
    </w:pPr>
    <w:rPr>
      <w:rFonts w:ascii="Arial" w:hAnsi="Arial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2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419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norma.domenici</dc:creator>
  <cp:keywords/>
  <cp:lastModifiedBy>marcelo.barbosa</cp:lastModifiedBy>
  <cp:revision>5</cp:revision>
  <cp:lastPrinted>2018-12-18T11:01:00Z</cp:lastPrinted>
  <dcterms:created xsi:type="dcterms:W3CDTF">2018-12-18T10:13:00Z</dcterms:created>
  <dcterms:modified xsi:type="dcterms:W3CDTF">2018-12-18T11:03:00Z</dcterms:modified>
</cp:coreProperties>
</file>