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E3" w:rsidRPr="007C5E11" w:rsidRDefault="007B78E3" w:rsidP="007B78E3">
      <w:pPr>
        <w:tabs>
          <w:tab w:val="center" w:pos="4252"/>
          <w:tab w:val="left" w:pos="7050"/>
        </w:tabs>
        <w:spacing w:after="0" w:line="240" w:lineRule="auto"/>
        <w:ind w:left="2835"/>
        <w:jc w:val="both"/>
        <w:rPr>
          <w:rFonts w:ascii="Garamond" w:hAnsi="Garamond" w:cs="Arial"/>
          <w:b/>
          <w:sz w:val="26"/>
          <w:szCs w:val="26"/>
          <w:lang w:eastAsia="pt-BR"/>
        </w:rPr>
      </w:pPr>
      <w:r>
        <w:rPr>
          <w:rFonts w:ascii="Garamond" w:hAnsi="Garamond" w:cs="Arial"/>
          <w:b/>
          <w:noProof/>
          <w:sz w:val="26"/>
          <w:szCs w:val="26"/>
          <w:lang w:eastAsia="pt-BR"/>
        </w:rPr>
        <w:pict>
          <v:rect id="_x0000_s1026" style="position:absolute;left:0;text-align:left;margin-left:-11.85pt;margin-top:3.65pt;width:151.2pt;height:64.8pt;z-index:251660288" o:allowincell="f" filled="f" strokeweight="0">
            <v:stroke dashstyle="1 1" endcap="round"/>
            <v:textbox style="mso-next-textbox:#_x0000_s1026">
              <w:txbxContent>
                <w:p w:rsidR="007B78E3" w:rsidRDefault="007B78E3" w:rsidP="007B78E3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PUBLICADO NO ÓRGÃO OFICIAL ELETRÔNICO Nº 2337/2018</w:t>
                  </w:r>
                </w:p>
                <w:p w:rsidR="007B78E3" w:rsidRDefault="007B78E3" w:rsidP="007B78E3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DE 23/11/2018</w:t>
                  </w:r>
                </w:p>
              </w:txbxContent>
            </v:textbox>
            <w10:anchorlock/>
          </v:rect>
        </w:pic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D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E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C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R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E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T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>O</w:t>
      </w:r>
      <w:proofErr w:type="gramStart"/>
      <w:r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r w:rsidRPr="007C5E11">
        <w:rPr>
          <w:rFonts w:ascii="Garamond" w:hAnsi="Garamond" w:cs="Arial"/>
          <w:b/>
          <w:sz w:val="26"/>
          <w:szCs w:val="26"/>
          <w:lang w:eastAsia="pt-BR"/>
        </w:rPr>
        <w:t xml:space="preserve"> </w:t>
      </w:r>
      <w:proofErr w:type="gramEnd"/>
      <w:r w:rsidRPr="007C5E11">
        <w:rPr>
          <w:rFonts w:ascii="Garamond" w:hAnsi="Garamond" w:cs="Arial"/>
          <w:b/>
          <w:sz w:val="26"/>
          <w:szCs w:val="26"/>
          <w:lang w:eastAsia="pt-BR"/>
        </w:rPr>
        <w:t>Nº</w:t>
      </w:r>
      <w:r>
        <w:rPr>
          <w:rFonts w:ascii="Garamond" w:hAnsi="Garamond" w:cs="Arial"/>
          <w:b/>
          <w:sz w:val="26"/>
          <w:szCs w:val="26"/>
          <w:lang w:eastAsia="pt-BR"/>
        </w:rPr>
        <w:t xml:space="preserve"> 7 8 7 8</w:t>
      </w:r>
    </w:p>
    <w:p w:rsidR="007B78E3" w:rsidRPr="007B78E3" w:rsidRDefault="007B78E3" w:rsidP="007B78E3">
      <w:pPr>
        <w:tabs>
          <w:tab w:val="center" w:pos="4252"/>
          <w:tab w:val="left" w:pos="7050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pt-BR"/>
        </w:rPr>
      </w:pPr>
      <w:r w:rsidRPr="007B78E3">
        <w:rPr>
          <w:rFonts w:ascii="Arial" w:hAnsi="Arial" w:cs="Arial"/>
          <w:sz w:val="24"/>
          <w:szCs w:val="24"/>
          <w:lang w:eastAsia="pt-BR"/>
        </w:rPr>
        <w:t>De 23 de novembro de 2018</w:t>
      </w:r>
    </w:p>
    <w:p w:rsidR="007B78E3" w:rsidRPr="00855F24" w:rsidRDefault="007B78E3" w:rsidP="007B78E3">
      <w:pPr>
        <w:spacing w:after="0" w:line="240" w:lineRule="auto"/>
        <w:ind w:left="2835" w:firstLine="567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</w:p>
    <w:p w:rsidR="00081855" w:rsidRPr="007B78E3" w:rsidRDefault="00081855" w:rsidP="007B78E3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1855" w:rsidRPr="007B78E3" w:rsidRDefault="00081855" w:rsidP="007B78E3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8E3">
        <w:rPr>
          <w:rFonts w:ascii="Arial" w:eastAsia="Times New Roman" w:hAnsi="Arial" w:cs="Arial"/>
          <w:sz w:val="24"/>
          <w:szCs w:val="24"/>
          <w:lang w:eastAsia="pt-BR"/>
        </w:rPr>
        <w:t>Dispõe sobre o cancelamento dos restos a pagar inscritos em 31 de dezembro de 2017, e dá outras providências.</w:t>
      </w:r>
    </w:p>
    <w:p w:rsidR="00081855" w:rsidRPr="007B78E3" w:rsidRDefault="00081855" w:rsidP="007B78E3">
      <w:pPr>
        <w:widowControl w:val="0"/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1855" w:rsidRPr="007B78E3" w:rsidRDefault="00081855" w:rsidP="007B78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78E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81855" w:rsidRPr="007B78E3" w:rsidRDefault="00081855" w:rsidP="007B78E3">
      <w:pPr>
        <w:widowControl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B78E3">
        <w:rPr>
          <w:rFonts w:ascii="Arial" w:hAnsi="Arial" w:cs="Arial"/>
          <w:sz w:val="24"/>
          <w:szCs w:val="24"/>
        </w:rPr>
        <w:t>O</w:t>
      </w:r>
      <w:r w:rsidRPr="007B78E3">
        <w:rPr>
          <w:rFonts w:ascii="Arial" w:hAnsi="Arial" w:cs="Arial"/>
          <w:b/>
          <w:sz w:val="24"/>
          <w:szCs w:val="24"/>
        </w:rPr>
        <w:t xml:space="preserve"> PREFEITO DO MUNICÍPIO DE CAMPO MOURÃO</w:t>
      </w:r>
      <w:r w:rsidRPr="007B78E3">
        <w:rPr>
          <w:rFonts w:ascii="Arial" w:hAnsi="Arial" w:cs="Arial"/>
          <w:sz w:val="24"/>
          <w:szCs w:val="24"/>
        </w:rPr>
        <w:t>, Estado do Paraná, no</w:t>
      </w:r>
      <w:r w:rsidR="007B78E3">
        <w:rPr>
          <w:rFonts w:ascii="Arial" w:hAnsi="Arial" w:cs="Arial"/>
          <w:sz w:val="24"/>
          <w:szCs w:val="24"/>
        </w:rPr>
        <w:t xml:space="preserve"> uso de suas atribuições legais,</w:t>
      </w:r>
    </w:p>
    <w:p w:rsidR="002A2E7E" w:rsidRPr="007B78E3" w:rsidRDefault="002A2E7E" w:rsidP="007B78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855" w:rsidRPr="007B78E3" w:rsidRDefault="00081855" w:rsidP="007B78E3">
      <w:pPr>
        <w:widowControl w:val="0"/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  <w:r w:rsidRPr="007B78E3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7B78E3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B78E3" w:rsidRPr="007B78E3" w:rsidRDefault="007B78E3" w:rsidP="007B78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855" w:rsidRDefault="007B78E3" w:rsidP="007B78E3">
      <w:pPr>
        <w:widowControl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 1º</w:t>
      </w:r>
      <w:r w:rsidR="00081855" w:rsidRPr="007B78E3">
        <w:rPr>
          <w:rFonts w:ascii="Arial" w:hAnsi="Arial" w:cs="Arial"/>
          <w:b/>
          <w:sz w:val="24"/>
          <w:szCs w:val="24"/>
        </w:rPr>
        <w:t>  </w:t>
      </w:r>
      <w:r w:rsidR="00081855" w:rsidRPr="007B78E3">
        <w:rPr>
          <w:rFonts w:ascii="Arial" w:hAnsi="Arial" w:cs="Arial"/>
          <w:sz w:val="24"/>
          <w:szCs w:val="24"/>
        </w:rPr>
        <w:t>Ficam cancelados os Restos a Pagar referente ao exercício de 2017, relacionados a seguir:</w:t>
      </w:r>
    </w:p>
    <w:p w:rsidR="007B78E3" w:rsidRPr="007B78E3" w:rsidRDefault="007B78E3" w:rsidP="007B78E3">
      <w:pPr>
        <w:widowControl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W w:w="89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8"/>
        <w:gridCol w:w="6262"/>
        <w:gridCol w:w="1239"/>
      </w:tblGrid>
      <w:tr w:rsidR="00081855" w:rsidRPr="007B78E3" w:rsidTr="00562A6F">
        <w:trPr>
          <w:trHeight w:val="21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Órgão: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="00A02600"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EASO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855" w:rsidRPr="007B78E3" w:rsidTr="00562A6F">
        <w:trPr>
          <w:trHeight w:val="42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Número Empenho 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do Credor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855" w:rsidRPr="007B78E3" w:rsidRDefault="00081855" w:rsidP="007B78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Valor </w:t>
            </w:r>
          </w:p>
        </w:tc>
      </w:tr>
      <w:tr w:rsidR="00081855" w:rsidRPr="007B78E3" w:rsidTr="00562A6F">
        <w:trPr>
          <w:trHeight w:val="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7116/2017</w:t>
            </w:r>
          </w:p>
        </w:tc>
        <w:tc>
          <w:tcPr>
            <w:tcW w:w="62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Papiros Móveis e Eletro –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Eireli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M</w:t>
            </w:r>
            <w:r w:rsidR="00A1435B" w:rsidRPr="007B78E3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12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1.283,70</w:t>
            </w:r>
          </w:p>
        </w:tc>
      </w:tr>
      <w:tr w:rsidR="00081855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14106/2017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Empresa Brasileira de Correios 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Telegrafos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3.150,00</w:t>
            </w:r>
          </w:p>
        </w:tc>
      </w:tr>
      <w:tr w:rsidR="00081855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7132/2017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Comercial Farias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387,83</w:t>
            </w:r>
          </w:p>
        </w:tc>
      </w:tr>
      <w:tr w:rsidR="00081855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7126/2017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Comercial Farias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251,40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7117/2017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A1435B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Comercial Farias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412,80</w:t>
            </w:r>
          </w:p>
        </w:tc>
      </w:tr>
      <w:tr w:rsidR="00081855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9427/2017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02600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Anderson Ferreira de Jesus Armarinhos</w:t>
            </w:r>
            <w:r w:rsidR="00A1435B"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855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177,88</w:t>
            </w:r>
          </w:p>
        </w:tc>
      </w:tr>
      <w:tr w:rsidR="00A02600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2018/2017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Custódio e Custódio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148,00</w:t>
            </w:r>
          </w:p>
        </w:tc>
      </w:tr>
      <w:tr w:rsidR="00A02600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2024/2017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Distribuidora de Frutas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Cazarotto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Cazarotto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562A6F">
              <w:rPr>
                <w:rFonts w:ascii="Arial" w:hAnsi="Arial" w:cs="Arial"/>
                <w:color w:val="000000"/>
              </w:rPr>
              <w:t>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A1435B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12,95</w:t>
            </w:r>
          </w:p>
        </w:tc>
      </w:tr>
      <w:tr w:rsidR="00A02600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2025/2017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Quitanda Algo Mais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45,00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2026/2017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MJD Comercial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Eireli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EPP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5,82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2373/2017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Liqui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Alves Comércio e Transporte de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Gas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1.416,00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2375/2017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Liqui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Alves Comércio e Transporte de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Gas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4749/2017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Papiros – Móveis e Eletro –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Eireli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980,30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4778/2017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Rabelo 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Bruneta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EB00A1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106,80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5546/2017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Supermercado São José de Campo Mourão -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18,16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5807/2017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Quitanda Algo Mais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114,54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5808/2017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Supermercado São José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308,76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5809/2017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Carol Comercial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332,24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5810/2017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Alonso e Santana Comercio de Frios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1.227,60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5811/2017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Distribuidora de Frutas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Cazarottto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Cazarotto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562A6F">
              <w:rPr>
                <w:rFonts w:ascii="Arial" w:hAnsi="Arial" w:cs="Arial"/>
                <w:color w:val="000000"/>
              </w:rPr>
              <w:t>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2,96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5812/2017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V.R.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dos Santos e S. M. dos Santos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-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272,00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5813/2017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A G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Rossato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Distribuidora ME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5644EE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1.246,20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10252/2017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Supermercado São José de Campo Mourão -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174,42</w:t>
            </w:r>
          </w:p>
        </w:tc>
      </w:tr>
      <w:tr w:rsidR="00A1435B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10492/2017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Atacado J Bonifácio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Eireli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35B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54,25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10744/2017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Liqui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Alves Comércio e Transporte de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Gas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595,40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3555/2017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M.S.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Guaiume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Segurança Monitorada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3556/2017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M.S.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Guaiume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Segurança Monitorada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3557/2017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025E4C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M.S.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Guaiume</w:t>
            </w:r>
            <w:proofErr w:type="spell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Segurança Monitorada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5553/2017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 Paranaense de Energia - Copel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154,84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5555/2017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 Paranaense de Energia - Copel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2.576,59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5556/2017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 Paranaense de Energia - Copel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378,49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5557/2017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 Paranaense de Energia - Copel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702,03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5682/2017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Expresso Nordeste Linhas Rodoviárias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35,99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5741/2017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</w:t>
            </w: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de Saneamento do Paraná - SANEPÀR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368,98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5746/2017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</w:t>
            </w: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de Saneamento do Paraná - SANEPÀR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71,30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5748/2017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 Paranaense de Energia - Copel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326,76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10414/2017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OI S.A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718,36</w:t>
            </w:r>
          </w:p>
        </w:tc>
      </w:tr>
      <w:tr w:rsidR="00025E4C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10416/2017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OI S.A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E4C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3.141,81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10471/2017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OI S.A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84,69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10694/2017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OI S.A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0,10</w:t>
            </w:r>
          </w:p>
        </w:tc>
      </w:tr>
      <w:tr w:rsidR="00503D81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10769/2017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</w:t>
            </w: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de Saneamento do Paraná - SANEPÀR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81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104,52</w:t>
            </w:r>
          </w:p>
        </w:tc>
      </w:tr>
      <w:tr w:rsidR="00561CD7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10770/2017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Companhia</w:t>
            </w: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de Saneamento do Paraná - SANEPÀR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781,22</w:t>
            </w:r>
          </w:p>
        </w:tc>
      </w:tr>
      <w:tr w:rsidR="00561CD7" w:rsidRPr="007B78E3" w:rsidTr="00562A6F">
        <w:trPr>
          <w:trHeight w:val="200"/>
        </w:trPr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12859/2017</w:t>
            </w: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Elevadores Central</w:t>
            </w:r>
            <w:proofErr w:type="gramEnd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D7" w:rsidRPr="007B78E3" w:rsidRDefault="00561CD7" w:rsidP="007B78E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8E3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</w:tr>
    </w:tbl>
    <w:p w:rsidR="00081855" w:rsidRDefault="00081855" w:rsidP="007B78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B78E3" w:rsidRPr="007B78E3" w:rsidRDefault="007B78E3" w:rsidP="007B78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745A7" w:rsidRDefault="007B78E3" w:rsidP="007B78E3">
      <w:pPr>
        <w:widowControl w:val="0"/>
        <w:spacing w:after="0" w:line="240" w:lineRule="auto"/>
        <w:ind w:firstLine="141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55F24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855F24">
        <w:rPr>
          <w:rFonts w:ascii="Arial" w:hAnsi="Arial" w:cs="Arial"/>
          <w:b/>
          <w:sz w:val="24"/>
          <w:szCs w:val="24"/>
        </w:rPr>
        <w:t>º</w:t>
      </w:r>
      <w:r w:rsidRPr="00855F2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55F24">
        <w:rPr>
          <w:rFonts w:ascii="Arial" w:hAnsi="Arial" w:cs="Arial"/>
          <w:sz w:val="24"/>
          <w:szCs w:val="24"/>
          <w:shd w:val="clear" w:color="auto" w:fill="FFFFFF"/>
        </w:rPr>
        <w:t>Este Decreto entra em vigor na data de sua publicação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B78E3" w:rsidRDefault="007B78E3" w:rsidP="007B78E3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B78E3" w:rsidRPr="007B78E3" w:rsidRDefault="007B78E3" w:rsidP="007B78E3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B78E3" w:rsidRPr="00C10A61" w:rsidRDefault="007B78E3" w:rsidP="007B78E3">
      <w:pPr>
        <w:spacing w:after="0" w:line="240" w:lineRule="auto"/>
        <w:jc w:val="center"/>
        <w:rPr>
          <w:sz w:val="24"/>
          <w:szCs w:val="24"/>
        </w:rPr>
      </w:pPr>
      <w:r w:rsidRPr="00C10A61">
        <w:rPr>
          <w:rFonts w:ascii="Arial" w:hAnsi="Arial" w:cs="Arial"/>
          <w:b/>
          <w:sz w:val="24"/>
          <w:szCs w:val="24"/>
        </w:rPr>
        <w:t>PAÇO MUNICIPAL “10 DE OUTUBRO”</w:t>
      </w:r>
    </w:p>
    <w:p w:rsidR="007B78E3" w:rsidRPr="00C10A61" w:rsidRDefault="007B78E3" w:rsidP="007B78E3">
      <w:pPr>
        <w:spacing w:after="0" w:line="240" w:lineRule="auto"/>
        <w:jc w:val="center"/>
        <w:rPr>
          <w:sz w:val="24"/>
          <w:szCs w:val="24"/>
        </w:rPr>
      </w:pPr>
      <w:r w:rsidRPr="00C10A61">
        <w:rPr>
          <w:rFonts w:ascii="Arial" w:hAnsi="Arial" w:cs="Arial"/>
          <w:sz w:val="24"/>
          <w:szCs w:val="24"/>
        </w:rPr>
        <w:t xml:space="preserve">Campo Mourão, 23 de novembro de </w:t>
      </w:r>
      <w:proofErr w:type="gramStart"/>
      <w:r w:rsidRPr="00C10A61">
        <w:rPr>
          <w:rFonts w:ascii="Arial" w:hAnsi="Arial" w:cs="Arial"/>
          <w:sz w:val="24"/>
          <w:szCs w:val="24"/>
        </w:rPr>
        <w:t>2018</w:t>
      </w:r>
      <w:proofErr w:type="gramEnd"/>
    </w:p>
    <w:p w:rsidR="007B78E3" w:rsidRPr="00C10A61" w:rsidRDefault="007B78E3" w:rsidP="007B78E3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7B78E3" w:rsidRDefault="007B78E3" w:rsidP="007B7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78E3" w:rsidRPr="00C10A61" w:rsidRDefault="007B78E3" w:rsidP="007B7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78E3" w:rsidRPr="00C10A61" w:rsidRDefault="007B78E3" w:rsidP="007B7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78E3" w:rsidRPr="00C10A61" w:rsidRDefault="007B78E3" w:rsidP="007B78E3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C10A61">
        <w:rPr>
          <w:rFonts w:ascii="Arial" w:hAnsi="Arial" w:cs="Arial"/>
          <w:sz w:val="24"/>
          <w:szCs w:val="24"/>
        </w:rPr>
        <w:t>Tauillo</w:t>
      </w:r>
      <w:proofErr w:type="spellEnd"/>
      <w:r w:rsidRPr="00C10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A61">
        <w:rPr>
          <w:rFonts w:ascii="Arial" w:hAnsi="Arial" w:cs="Arial"/>
          <w:sz w:val="24"/>
          <w:szCs w:val="24"/>
        </w:rPr>
        <w:t>Tezelli</w:t>
      </w:r>
      <w:proofErr w:type="spellEnd"/>
    </w:p>
    <w:p w:rsidR="007B78E3" w:rsidRPr="00C10A61" w:rsidRDefault="007B78E3" w:rsidP="007B78E3">
      <w:pPr>
        <w:spacing w:after="0" w:line="240" w:lineRule="auto"/>
        <w:jc w:val="center"/>
        <w:rPr>
          <w:sz w:val="24"/>
          <w:szCs w:val="24"/>
        </w:rPr>
      </w:pPr>
      <w:r w:rsidRPr="00C10A61">
        <w:rPr>
          <w:rFonts w:ascii="Arial" w:hAnsi="Arial" w:cs="Arial"/>
          <w:b/>
          <w:sz w:val="24"/>
          <w:szCs w:val="24"/>
        </w:rPr>
        <w:t>Prefeito Municipal</w:t>
      </w:r>
    </w:p>
    <w:p w:rsidR="00081855" w:rsidRPr="007B78E3" w:rsidRDefault="00081855" w:rsidP="007B78E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81855" w:rsidRPr="007B78E3" w:rsidSect="007B78E3">
      <w:headerReference w:type="default" r:id="rId8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E3" w:rsidRDefault="007B78E3" w:rsidP="007B78E3">
      <w:pPr>
        <w:spacing w:after="0" w:line="240" w:lineRule="auto"/>
      </w:pPr>
      <w:r>
        <w:separator/>
      </w:r>
    </w:p>
  </w:endnote>
  <w:endnote w:type="continuationSeparator" w:id="0">
    <w:p w:rsidR="007B78E3" w:rsidRDefault="007B78E3" w:rsidP="007B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E3" w:rsidRDefault="007B78E3" w:rsidP="007B78E3">
      <w:pPr>
        <w:spacing w:after="0" w:line="240" w:lineRule="auto"/>
      </w:pPr>
      <w:r>
        <w:separator/>
      </w:r>
    </w:p>
  </w:footnote>
  <w:footnote w:type="continuationSeparator" w:id="0">
    <w:p w:rsidR="007B78E3" w:rsidRDefault="007B78E3" w:rsidP="007B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E3" w:rsidRDefault="007B78E3">
    <w:pPr>
      <w:pStyle w:val="Cabealho"/>
    </w:pPr>
  </w:p>
  <w:p w:rsidR="007B78E3" w:rsidRDefault="007B78E3">
    <w:pPr>
      <w:pStyle w:val="Cabealho"/>
    </w:pPr>
  </w:p>
  <w:p w:rsidR="007B78E3" w:rsidRDefault="007B78E3">
    <w:pPr>
      <w:pStyle w:val="Cabealho"/>
    </w:pPr>
  </w:p>
  <w:p w:rsidR="007B78E3" w:rsidRDefault="007B78E3">
    <w:pPr>
      <w:pStyle w:val="Cabealho"/>
    </w:pPr>
  </w:p>
  <w:p w:rsidR="007B78E3" w:rsidRDefault="007B78E3">
    <w:pPr>
      <w:pStyle w:val="Cabealho"/>
    </w:pPr>
    <w:r>
      <w:rPr>
        <w:rFonts w:cs="Arial"/>
        <w:sz w:val="16"/>
        <w:szCs w:val="16"/>
      </w:rPr>
      <w:t>Decreto nº 7.878</w:t>
    </w:r>
    <w:r w:rsidRPr="003761D4">
      <w:rPr>
        <w:rFonts w:cs="Arial"/>
        <w:sz w:val="16"/>
        <w:szCs w:val="16"/>
      </w:rPr>
      <w:t>/201</w:t>
    </w:r>
    <w:r>
      <w:rPr>
        <w:rFonts w:cs="Arial"/>
        <w:sz w:val="16"/>
        <w:szCs w:val="16"/>
      </w:rPr>
      <w:t>8</w:t>
    </w:r>
    <w:r w:rsidRPr="003761D4">
      <w:rPr>
        <w:rFonts w:cs="Arial"/>
        <w:sz w:val="16"/>
        <w:szCs w:val="16"/>
      </w:rPr>
      <w:tab/>
      <w:t>fls. nº</w:t>
    </w:r>
    <w:r w:rsidRPr="003761D4">
      <w:rPr>
        <w:rFonts w:cs="Arial"/>
        <w:sz w:val="16"/>
        <w:szCs w:val="16"/>
      </w:rPr>
      <w:fldChar w:fldCharType="begin"/>
    </w:r>
    <w:r w:rsidRPr="003761D4">
      <w:rPr>
        <w:rFonts w:cs="Arial"/>
        <w:sz w:val="16"/>
        <w:szCs w:val="16"/>
      </w:rPr>
      <w:instrText xml:space="preserve"> PAGE   \* MERGEFORMAT </w:instrText>
    </w:r>
    <w:r w:rsidRPr="003761D4">
      <w:rPr>
        <w:rFonts w:cs="Arial"/>
        <w:sz w:val="16"/>
        <w:szCs w:val="16"/>
      </w:rPr>
      <w:fldChar w:fldCharType="separate"/>
    </w:r>
    <w:r w:rsidR="00562A6F">
      <w:rPr>
        <w:rFonts w:cs="Arial"/>
        <w:noProof/>
        <w:sz w:val="16"/>
        <w:szCs w:val="16"/>
      </w:rPr>
      <w:t>2</w:t>
    </w:r>
    <w:r w:rsidRPr="003761D4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21D8"/>
    <w:multiLevelType w:val="hybridMultilevel"/>
    <w:tmpl w:val="EC62019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525B"/>
    <w:multiLevelType w:val="hybridMultilevel"/>
    <w:tmpl w:val="EC62019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E2"/>
    <w:rsid w:val="00011915"/>
    <w:rsid w:val="00011A58"/>
    <w:rsid w:val="000143CE"/>
    <w:rsid w:val="0001660A"/>
    <w:rsid w:val="00025E4C"/>
    <w:rsid w:val="00052451"/>
    <w:rsid w:val="00060F61"/>
    <w:rsid w:val="0007376C"/>
    <w:rsid w:val="00081855"/>
    <w:rsid w:val="00090013"/>
    <w:rsid w:val="000A2E94"/>
    <w:rsid w:val="000D11CE"/>
    <w:rsid w:val="000E2C13"/>
    <w:rsid w:val="000F4F9C"/>
    <w:rsid w:val="000F701B"/>
    <w:rsid w:val="001044FD"/>
    <w:rsid w:val="0016040F"/>
    <w:rsid w:val="00160A2C"/>
    <w:rsid w:val="00171BCA"/>
    <w:rsid w:val="001A2BAC"/>
    <w:rsid w:val="001D18ED"/>
    <w:rsid w:val="00234FD4"/>
    <w:rsid w:val="00237861"/>
    <w:rsid w:val="002413DE"/>
    <w:rsid w:val="0026522D"/>
    <w:rsid w:val="0028117E"/>
    <w:rsid w:val="00295438"/>
    <w:rsid w:val="002A2E7E"/>
    <w:rsid w:val="002A630D"/>
    <w:rsid w:val="002C4990"/>
    <w:rsid w:val="002C6649"/>
    <w:rsid w:val="002F79FA"/>
    <w:rsid w:val="00305375"/>
    <w:rsid w:val="00320676"/>
    <w:rsid w:val="00325242"/>
    <w:rsid w:val="0036503A"/>
    <w:rsid w:val="00374840"/>
    <w:rsid w:val="00396575"/>
    <w:rsid w:val="003B14C6"/>
    <w:rsid w:val="003E4F4A"/>
    <w:rsid w:val="003E6199"/>
    <w:rsid w:val="00425545"/>
    <w:rsid w:val="00472A48"/>
    <w:rsid w:val="00494DA4"/>
    <w:rsid w:val="004A783F"/>
    <w:rsid w:val="004B590F"/>
    <w:rsid w:val="004C1F32"/>
    <w:rsid w:val="004D56B2"/>
    <w:rsid w:val="004F0B27"/>
    <w:rsid w:val="004F0D1E"/>
    <w:rsid w:val="00503D81"/>
    <w:rsid w:val="00535CA6"/>
    <w:rsid w:val="0053761E"/>
    <w:rsid w:val="00540CD0"/>
    <w:rsid w:val="00550C02"/>
    <w:rsid w:val="0055255A"/>
    <w:rsid w:val="00553057"/>
    <w:rsid w:val="005543E0"/>
    <w:rsid w:val="00561CD7"/>
    <w:rsid w:val="00562A6F"/>
    <w:rsid w:val="005644EE"/>
    <w:rsid w:val="00566A68"/>
    <w:rsid w:val="00572C1E"/>
    <w:rsid w:val="00581DF8"/>
    <w:rsid w:val="005B2705"/>
    <w:rsid w:val="005C2B07"/>
    <w:rsid w:val="005F2260"/>
    <w:rsid w:val="005F50EE"/>
    <w:rsid w:val="00603FD9"/>
    <w:rsid w:val="006161C4"/>
    <w:rsid w:val="006162A8"/>
    <w:rsid w:val="006972B3"/>
    <w:rsid w:val="006A2412"/>
    <w:rsid w:val="006A6F00"/>
    <w:rsid w:val="006B2A84"/>
    <w:rsid w:val="006D3485"/>
    <w:rsid w:val="006D4E2A"/>
    <w:rsid w:val="006F23E2"/>
    <w:rsid w:val="00721210"/>
    <w:rsid w:val="00725899"/>
    <w:rsid w:val="00734280"/>
    <w:rsid w:val="00754FFF"/>
    <w:rsid w:val="00762374"/>
    <w:rsid w:val="007711CD"/>
    <w:rsid w:val="00796660"/>
    <w:rsid w:val="00797A53"/>
    <w:rsid w:val="007B78E3"/>
    <w:rsid w:val="007F2308"/>
    <w:rsid w:val="008276B0"/>
    <w:rsid w:val="00830A4A"/>
    <w:rsid w:val="00862E84"/>
    <w:rsid w:val="00867147"/>
    <w:rsid w:val="00867198"/>
    <w:rsid w:val="00873C42"/>
    <w:rsid w:val="008745A7"/>
    <w:rsid w:val="008E0CA2"/>
    <w:rsid w:val="008F5533"/>
    <w:rsid w:val="009015B3"/>
    <w:rsid w:val="00945C03"/>
    <w:rsid w:val="009531E5"/>
    <w:rsid w:val="009679B6"/>
    <w:rsid w:val="0099188C"/>
    <w:rsid w:val="009A7757"/>
    <w:rsid w:val="009B5FD8"/>
    <w:rsid w:val="009D7889"/>
    <w:rsid w:val="009E324C"/>
    <w:rsid w:val="009E7400"/>
    <w:rsid w:val="00A02600"/>
    <w:rsid w:val="00A06055"/>
    <w:rsid w:val="00A1435B"/>
    <w:rsid w:val="00A50C44"/>
    <w:rsid w:val="00A52118"/>
    <w:rsid w:val="00A6366D"/>
    <w:rsid w:val="00A81B0E"/>
    <w:rsid w:val="00AA111B"/>
    <w:rsid w:val="00AB5D58"/>
    <w:rsid w:val="00AE2240"/>
    <w:rsid w:val="00B8654B"/>
    <w:rsid w:val="00B900B5"/>
    <w:rsid w:val="00B96DBE"/>
    <w:rsid w:val="00BA2A97"/>
    <w:rsid w:val="00BA6CB3"/>
    <w:rsid w:val="00BB1155"/>
    <w:rsid w:val="00C01899"/>
    <w:rsid w:val="00C0639D"/>
    <w:rsid w:val="00C14027"/>
    <w:rsid w:val="00C400B8"/>
    <w:rsid w:val="00C5636E"/>
    <w:rsid w:val="00CA3A17"/>
    <w:rsid w:val="00CC2E7E"/>
    <w:rsid w:val="00CC47E5"/>
    <w:rsid w:val="00CE6D05"/>
    <w:rsid w:val="00CF4CA5"/>
    <w:rsid w:val="00CF674E"/>
    <w:rsid w:val="00D03F3B"/>
    <w:rsid w:val="00D73DCB"/>
    <w:rsid w:val="00DC143A"/>
    <w:rsid w:val="00DF0B80"/>
    <w:rsid w:val="00DF42F5"/>
    <w:rsid w:val="00E056AF"/>
    <w:rsid w:val="00E11E66"/>
    <w:rsid w:val="00E4082C"/>
    <w:rsid w:val="00E77C92"/>
    <w:rsid w:val="00E80C10"/>
    <w:rsid w:val="00E8790D"/>
    <w:rsid w:val="00EB00A1"/>
    <w:rsid w:val="00EB475E"/>
    <w:rsid w:val="00F44226"/>
    <w:rsid w:val="00F45CCB"/>
    <w:rsid w:val="00F702C9"/>
    <w:rsid w:val="00F7387E"/>
    <w:rsid w:val="00F82AD2"/>
    <w:rsid w:val="00F845B2"/>
    <w:rsid w:val="00F974A9"/>
    <w:rsid w:val="00FB34A5"/>
    <w:rsid w:val="00F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5"/>
  </w:style>
  <w:style w:type="paragraph" w:styleId="Ttulo1">
    <w:name w:val="heading 1"/>
    <w:basedOn w:val="Normal"/>
    <w:link w:val="Ttulo1Char"/>
    <w:uiPriority w:val="9"/>
    <w:qFormat/>
    <w:rsid w:val="006F2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F23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23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23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F23E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apple-converted-space">
    <w:name w:val="apple-converted-space"/>
    <w:basedOn w:val="Fontepargpadro"/>
    <w:rsid w:val="006F23E2"/>
  </w:style>
  <w:style w:type="paragraph" w:styleId="SemEspaamento">
    <w:name w:val="No Spacing"/>
    <w:uiPriority w:val="1"/>
    <w:qFormat/>
    <w:rsid w:val="008276B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C47E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B78E3"/>
    <w:pPr>
      <w:suppressAutoHyphens/>
      <w:spacing w:before="120" w:after="120" w:line="240" w:lineRule="auto"/>
    </w:pPr>
    <w:rPr>
      <w:rFonts w:ascii="Arial" w:eastAsia="Times New Roman" w:hAnsi="Arial" w:cs="Arial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B7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8E3"/>
  </w:style>
  <w:style w:type="paragraph" w:styleId="Rodap">
    <w:name w:val="footer"/>
    <w:basedOn w:val="Normal"/>
    <w:link w:val="RodapChar"/>
    <w:uiPriority w:val="99"/>
    <w:semiHidden/>
    <w:unhideWhenUsed/>
    <w:rsid w:val="007B7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7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BA62-E6AF-40FB-962B-F024BD0D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Mun. de Campo Mourão -PR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4</cp:revision>
  <cp:lastPrinted>2018-11-05T15:37:00Z</cp:lastPrinted>
  <dcterms:created xsi:type="dcterms:W3CDTF">2018-11-22T17:40:00Z</dcterms:created>
  <dcterms:modified xsi:type="dcterms:W3CDTF">2018-11-22T17:44:00Z</dcterms:modified>
</cp:coreProperties>
</file>