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DD" w:rsidRPr="004D2B99" w:rsidRDefault="009C7951" w:rsidP="00B24BDD">
      <w:pPr>
        <w:pStyle w:val="Ttulo1"/>
        <w:rPr>
          <w:rFonts w:cs="Arial"/>
          <w:szCs w:val="26"/>
        </w:rPr>
      </w:pPr>
      <w:r>
        <w:rPr>
          <w:rFonts w:cs="Arial"/>
          <w:noProof/>
          <w:szCs w:val="26"/>
        </w:rPr>
        <w:pict>
          <v:rect id="_x0000_s1028" style="position:absolute;left:0;text-align:left;margin-left:-17.4pt;margin-top:4.25pt;width:151.2pt;height:64.8pt;z-index:251658240" o:allowincell="f" filled="f" strokeweight="0">
            <v:stroke dashstyle="1 1" endcap="round"/>
            <v:textbox style="mso-next-textbox:#_x0000_s1028">
              <w:txbxContent>
                <w:p w:rsidR="009C7951" w:rsidRPr="00D11672" w:rsidRDefault="009C7951" w:rsidP="009C7951">
                  <w:pPr>
                    <w:pStyle w:val="Legenda"/>
                    <w:tabs>
                      <w:tab w:val="left" w:pos="1843"/>
                    </w:tabs>
                    <w:spacing w:line="360" w:lineRule="auto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D11672">
                    <w:rPr>
                      <w:rFonts w:ascii="Garamond" w:hAnsi="Garamond"/>
                      <w:sz w:val="16"/>
                      <w:szCs w:val="16"/>
                    </w:rPr>
                    <w:t>PUBLICADO NO ÓR</w:t>
                  </w:r>
                  <w:r>
                    <w:rPr>
                      <w:rFonts w:ascii="Garamond" w:hAnsi="Garamond"/>
                      <w:sz w:val="16"/>
                      <w:szCs w:val="16"/>
                    </w:rPr>
                    <w:t>GÃO OFICIAL ELETRÔNICO Nº 2329/2018</w:t>
                  </w:r>
                </w:p>
                <w:p w:rsidR="009C7951" w:rsidRPr="00D11672" w:rsidRDefault="009C7951" w:rsidP="009C7951">
                  <w:pPr>
                    <w:pStyle w:val="Ttulo2"/>
                    <w:rPr>
                      <w:szCs w:val="16"/>
                    </w:rPr>
                  </w:pPr>
                  <w:r>
                    <w:rPr>
                      <w:szCs w:val="16"/>
                    </w:rPr>
                    <w:t>DE 30/10/2018</w:t>
                  </w:r>
                </w:p>
              </w:txbxContent>
            </v:textbox>
            <w10:anchorlock/>
          </v:rect>
        </w:pict>
      </w:r>
      <w:r w:rsidR="00B24BDD">
        <w:rPr>
          <w:rFonts w:cs="Arial"/>
          <w:noProof/>
          <w:szCs w:val="26"/>
        </w:rPr>
        <w:t xml:space="preserve">D E C R E T O  Nº </w:t>
      </w:r>
      <w:r>
        <w:rPr>
          <w:rFonts w:cs="Arial"/>
          <w:noProof/>
          <w:szCs w:val="26"/>
        </w:rPr>
        <w:t>7 8 4 9</w:t>
      </w:r>
    </w:p>
    <w:p w:rsidR="00B24BDD" w:rsidRPr="00D8627F" w:rsidRDefault="00B24BDD" w:rsidP="00B24BDD">
      <w:pPr>
        <w:ind w:firstLine="2835"/>
      </w:pPr>
      <w:r>
        <w:t xml:space="preserve">De </w:t>
      </w:r>
      <w:r w:rsidR="009C7951">
        <w:t>30</w:t>
      </w:r>
      <w:r w:rsidR="002508D0">
        <w:t xml:space="preserve"> de outubro de 2018</w:t>
      </w:r>
    </w:p>
    <w:p w:rsidR="00B24BDD" w:rsidRPr="006727F4" w:rsidRDefault="00B24BDD" w:rsidP="00B24BDD">
      <w:pPr>
        <w:widowControl w:val="0"/>
        <w:ind w:left="2835"/>
        <w:rPr>
          <w:rFonts w:cs="Arial"/>
          <w:szCs w:val="24"/>
        </w:rPr>
      </w:pPr>
    </w:p>
    <w:p w:rsidR="00B24BDD" w:rsidRDefault="00B24BDD" w:rsidP="00B24BDD">
      <w:pPr>
        <w:pStyle w:val="Recuodecorpodetexto2"/>
        <w:rPr>
          <w:rFonts w:cs="Arial"/>
          <w:szCs w:val="24"/>
        </w:rPr>
      </w:pPr>
      <w:r w:rsidRPr="006727F4">
        <w:rPr>
          <w:rFonts w:cs="Arial"/>
          <w:szCs w:val="24"/>
        </w:rPr>
        <w:t>A</w:t>
      </w:r>
      <w:r w:rsidR="009C7951">
        <w:rPr>
          <w:rFonts w:cs="Arial"/>
          <w:szCs w:val="24"/>
        </w:rPr>
        <w:t xml:space="preserve">bre </w:t>
      </w:r>
      <w:r>
        <w:rPr>
          <w:rFonts w:cs="Arial"/>
          <w:b/>
          <w:szCs w:val="24"/>
        </w:rPr>
        <w:t xml:space="preserve">Crédito Adicional Suplementar </w:t>
      </w:r>
      <w:r w:rsidRPr="006727F4">
        <w:rPr>
          <w:rFonts w:cs="Arial"/>
          <w:szCs w:val="24"/>
        </w:rPr>
        <w:t xml:space="preserve">no valor de </w:t>
      </w:r>
      <w:r>
        <w:rPr>
          <w:rFonts w:cs="Arial"/>
          <w:szCs w:val="24"/>
        </w:rPr>
        <w:br/>
      </w:r>
      <w:r w:rsidRPr="004D2B99">
        <w:rPr>
          <w:rFonts w:cs="Arial"/>
          <w:b/>
          <w:szCs w:val="24"/>
        </w:rPr>
        <w:t>R</w:t>
      </w:r>
      <w:r>
        <w:rPr>
          <w:rFonts w:cs="Arial"/>
          <w:b/>
          <w:szCs w:val="24"/>
        </w:rPr>
        <w:t>$</w:t>
      </w:r>
      <w:r w:rsidRPr="006727F4">
        <w:rPr>
          <w:rFonts w:cs="Arial"/>
          <w:szCs w:val="24"/>
        </w:rPr>
        <w:t xml:space="preserve"> </w:t>
      </w:r>
      <w:r w:rsidR="00242B64">
        <w:rPr>
          <w:rFonts w:cs="Arial"/>
          <w:b/>
          <w:szCs w:val="24"/>
        </w:rPr>
        <w:t>312.000,00</w:t>
      </w:r>
      <w:r w:rsidR="003E22A9">
        <w:rPr>
          <w:rFonts w:cs="Arial"/>
          <w:szCs w:val="24"/>
        </w:rPr>
        <w:t xml:space="preserve"> </w:t>
      </w:r>
      <w:r w:rsidR="00B87829" w:rsidRPr="004C6390">
        <w:rPr>
          <w:rFonts w:cs="Arial"/>
          <w:b/>
          <w:szCs w:val="24"/>
        </w:rPr>
        <w:t>(</w:t>
      </w:r>
      <w:r w:rsidR="00242B64" w:rsidRPr="004C6390">
        <w:rPr>
          <w:rFonts w:cs="Arial"/>
          <w:b/>
          <w:szCs w:val="24"/>
        </w:rPr>
        <w:t>Trezentos e doze mil reais</w:t>
      </w:r>
      <w:r w:rsidR="00600A7A" w:rsidRPr="004C6390">
        <w:rPr>
          <w:rFonts w:cs="Arial"/>
          <w:b/>
          <w:szCs w:val="24"/>
        </w:rPr>
        <w:t>)</w:t>
      </w:r>
      <w:r w:rsidR="004C6390">
        <w:rPr>
          <w:rFonts w:cs="Arial"/>
          <w:szCs w:val="24"/>
        </w:rPr>
        <w:t>,</w:t>
      </w:r>
      <w:r w:rsidR="00B87829">
        <w:rPr>
          <w:rFonts w:cs="Arial"/>
          <w:szCs w:val="24"/>
        </w:rPr>
        <w:t xml:space="preserve"> </w:t>
      </w:r>
      <w:r w:rsidRPr="006727F4">
        <w:rPr>
          <w:rFonts w:cs="Arial"/>
          <w:szCs w:val="24"/>
        </w:rPr>
        <w:t>no orçamento do Município de Campo Mourão, exercício financeiro de 201</w:t>
      </w:r>
      <w:r>
        <w:rPr>
          <w:rFonts w:cs="Arial"/>
          <w:szCs w:val="24"/>
        </w:rPr>
        <w:t>8,</w:t>
      </w:r>
      <w:r w:rsidRPr="006727F4">
        <w:rPr>
          <w:rFonts w:cs="Arial"/>
          <w:szCs w:val="24"/>
        </w:rPr>
        <w:t xml:space="preserve"> e dá outras providências.</w:t>
      </w:r>
    </w:p>
    <w:p w:rsidR="00B24BDD" w:rsidRDefault="00B24BDD" w:rsidP="00B24BDD">
      <w:pPr>
        <w:pStyle w:val="Recuodecorpodetexto2"/>
        <w:rPr>
          <w:rFonts w:cs="Arial"/>
          <w:szCs w:val="24"/>
        </w:rPr>
      </w:pPr>
    </w:p>
    <w:p w:rsidR="009C7951" w:rsidRPr="006727F4" w:rsidRDefault="009C7951" w:rsidP="00B24BDD">
      <w:pPr>
        <w:pStyle w:val="Recuodecorpodetexto2"/>
        <w:rPr>
          <w:rFonts w:cs="Arial"/>
          <w:szCs w:val="24"/>
        </w:rPr>
      </w:pPr>
    </w:p>
    <w:p w:rsidR="00B24BDD" w:rsidRPr="002A77B9" w:rsidRDefault="00B24BDD" w:rsidP="009C7951">
      <w:pPr>
        <w:widowControl w:val="0"/>
        <w:ind w:firstLine="1418"/>
        <w:jc w:val="both"/>
        <w:rPr>
          <w:rFonts w:cs="Arial"/>
        </w:rPr>
      </w:pPr>
      <w:r w:rsidRPr="009C7951">
        <w:rPr>
          <w:rFonts w:cs="Arial"/>
        </w:rPr>
        <w:t>O</w:t>
      </w:r>
      <w:r w:rsidRPr="002A77B9">
        <w:rPr>
          <w:rFonts w:cs="Arial"/>
          <w:b/>
        </w:rPr>
        <w:t xml:space="preserve"> PREFEIT</w:t>
      </w:r>
      <w:r>
        <w:rPr>
          <w:rFonts w:cs="Arial"/>
          <w:b/>
        </w:rPr>
        <w:t>O</w:t>
      </w:r>
      <w:r w:rsidRPr="002A77B9">
        <w:rPr>
          <w:rFonts w:cs="Arial"/>
          <w:b/>
        </w:rPr>
        <w:t xml:space="preserve"> DO MUNICÍPIO DE CAMPO MOURÃO</w:t>
      </w:r>
      <w:r w:rsidRPr="002A77B9">
        <w:rPr>
          <w:rFonts w:cs="Arial"/>
        </w:rPr>
        <w:t>, Estado do Paraná, no uso de suas atribuições legais, de acordo com a alínea “c”, inciso I do artigo 123 da Lei Orgânica do Município, com base na Lei Federal</w:t>
      </w:r>
      <w:r>
        <w:rPr>
          <w:rFonts w:cs="Arial"/>
        </w:rPr>
        <w:t xml:space="preserve"> n. 4.320/64 e Lei Municipal nº 3889, de 13 de dezembro de 2017</w:t>
      </w:r>
      <w:r w:rsidRPr="002A77B9">
        <w:rPr>
          <w:rFonts w:cs="Arial"/>
        </w:rPr>
        <w:t xml:space="preserve">, tendo em vista o contido no processo protocolizado sob o n. </w:t>
      </w:r>
      <w:r w:rsidR="004C6390">
        <w:rPr>
          <w:rFonts w:cs="Arial"/>
        </w:rPr>
        <w:t>22532</w:t>
      </w:r>
      <w:r>
        <w:rPr>
          <w:rFonts w:cs="Arial"/>
        </w:rPr>
        <w:t>/2018</w:t>
      </w:r>
      <w:r w:rsidR="009C7951">
        <w:rPr>
          <w:rFonts w:cs="Arial"/>
        </w:rPr>
        <w:t>,</w:t>
      </w:r>
    </w:p>
    <w:p w:rsidR="00B24BDD" w:rsidRPr="002A77B9" w:rsidRDefault="00B24BDD" w:rsidP="00B24BDD">
      <w:pPr>
        <w:widowControl w:val="0"/>
        <w:jc w:val="both"/>
        <w:rPr>
          <w:rFonts w:cs="Arial"/>
          <w:color w:val="000000"/>
        </w:rPr>
      </w:pPr>
    </w:p>
    <w:p w:rsidR="007253DD" w:rsidRDefault="007253DD" w:rsidP="00B24BDD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</w:p>
    <w:p w:rsidR="00B24BDD" w:rsidRDefault="00B24BDD" w:rsidP="007253DD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  <w:r w:rsidRPr="002A42FA">
        <w:rPr>
          <w:rFonts w:ascii="Garamond" w:hAnsi="Garamond" w:cs="Arial"/>
          <w:b/>
          <w:color w:val="000000"/>
          <w:sz w:val="26"/>
          <w:szCs w:val="26"/>
        </w:rPr>
        <w:t>D E C R E T A :</w:t>
      </w:r>
    </w:p>
    <w:p w:rsidR="007253DD" w:rsidRDefault="007253DD" w:rsidP="007253DD">
      <w:pPr>
        <w:widowControl w:val="0"/>
        <w:jc w:val="center"/>
        <w:rPr>
          <w:rFonts w:ascii="Garamond" w:hAnsi="Garamond" w:cs="Arial"/>
          <w:b/>
          <w:color w:val="000000"/>
          <w:sz w:val="26"/>
          <w:szCs w:val="26"/>
        </w:rPr>
      </w:pPr>
    </w:p>
    <w:p w:rsidR="007253DD" w:rsidRPr="002A77B9" w:rsidRDefault="007253DD" w:rsidP="007253DD">
      <w:pPr>
        <w:widowControl w:val="0"/>
        <w:jc w:val="center"/>
        <w:rPr>
          <w:rFonts w:cs="Arial"/>
        </w:rPr>
      </w:pPr>
    </w:p>
    <w:p w:rsidR="00B24BDD" w:rsidRPr="00317551" w:rsidRDefault="00B24BDD" w:rsidP="00B24BDD">
      <w:pPr>
        <w:widowControl w:val="0"/>
        <w:ind w:firstLine="1418"/>
        <w:jc w:val="both"/>
        <w:rPr>
          <w:rFonts w:cs="Arial"/>
          <w:szCs w:val="24"/>
        </w:rPr>
      </w:pPr>
      <w:r w:rsidRPr="002A77B9">
        <w:rPr>
          <w:rFonts w:cs="Arial"/>
          <w:b/>
          <w:color w:val="000000"/>
        </w:rPr>
        <w:t>Art. 1º  </w:t>
      </w:r>
      <w:r w:rsidRPr="002A77B9">
        <w:rPr>
          <w:rFonts w:cs="Arial"/>
          <w:color w:val="000000"/>
        </w:rPr>
        <w:t xml:space="preserve">Fica aberto </w:t>
      </w:r>
      <w:r w:rsidRPr="006727F4">
        <w:rPr>
          <w:rFonts w:cs="Arial"/>
          <w:b/>
          <w:szCs w:val="24"/>
        </w:rPr>
        <w:t xml:space="preserve">Crédito Adicional </w:t>
      </w:r>
      <w:r>
        <w:rPr>
          <w:rFonts w:cs="Arial"/>
          <w:b/>
          <w:szCs w:val="24"/>
        </w:rPr>
        <w:t xml:space="preserve">Suplementar </w:t>
      </w:r>
      <w:r w:rsidRPr="006727F4">
        <w:rPr>
          <w:rFonts w:cs="Arial"/>
          <w:szCs w:val="24"/>
        </w:rPr>
        <w:t xml:space="preserve">no valor de </w:t>
      </w:r>
      <w:r w:rsidR="009C7951">
        <w:rPr>
          <w:rFonts w:cs="Arial"/>
          <w:szCs w:val="24"/>
        </w:rPr>
        <w:br/>
      </w:r>
      <w:r w:rsidR="00242B64" w:rsidRPr="004D2B99">
        <w:rPr>
          <w:rFonts w:cs="Arial"/>
          <w:b/>
          <w:szCs w:val="24"/>
        </w:rPr>
        <w:t>R</w:t>
      </w:r>
      <w:r w:rsidR="00242B64">
        <w:rPr>
          <w:rFonts w:cs="Arial"/>
          <w:b/>
          <w:szCs w:val="24"/>
        </w:rPr>
        <w:t>$</w:t>
      </w:r>
      <w:r w:rsidR="00242B64" w:rsidRPr="006727F4">
        <w:rPr>
          <w:rFonts w:cs="Arial"/>
          <w:szCs w:val="24"/>
        </w:rPr>
        <w:t xml:space="preserve"> </w:t>
      </w:r>
      <w:r w:rsidR="00242B64">
        <w:rPr>
          <w:rFonts w:cs="Arial"/>
          <w:b/>
          <w:szCs w:val="24"/>
        </w:rPr>
        <w:t>312.000,00</w:t>
      </w:r>
      <w:r w:rsidR="00242B64">
        <w:rPr>
          <w:rFonts w:cs="Arial"/>
          <w:szCs w:val="24"/>
        </w:rPr>
        <w:t xml:space="preserve"> (</w:t>
      </w:r>
      <w:r w:rsidR="00242B64" w:rsidRPr="004C6390">
        <w:rPr>
          <w:rFonts w:cs="Arial"/>
          <w:b/>
          <w:szCs w:val="24"/>
        </w:rPr>
        <w:t>Trezentos e doze mil reais)</w:t>
      </w:r>
      <w:r w:rsidR="004C6390">
        <w:rPr>
          <w:rFonts w:cs="Arial"/>
          <w:b/>
          <w:szCs w:val="24"/>
        </w:rPr>
        <w:t>,</w:t>
      </w:r>
      <w:r w:rsidR="003E22A9" w:rsidRPr="004C6390">
        <w:rPr>
          <w:rFonts w:cs="Arial"/>
          <w:b/>
          <w:szCs w:val="24"/>
        </w:rPr>
        <w:t xml:space="preserve"> </w:t>
      </w:r>
      <w:r w:rsidRPr="00317551">
        <w:rPr>
          <w:rFonts w:cs="Arial"/>
          <w:color w:val="000000"/>
          <w:szCs w:val="24"/>
        </w:rPr>
        <w:t>no orçamento do Município de Campo Mourão, exercício financeiro de 201</w:t>
      </w:r>
      <w:r>
        <w:rPr>
          <w:rFonts w:cs="Arial"/>
          <w:color w:val="000000"/>
          <w:szCs w:val="24"/>
        </w:rPr>
        <w:t>8</w:t>
      </w:r>
      <w:r w:rsidRPr="00317551">
        <w:rPr>
          <w:rFonts w:cs="Arial"/>
          <w:color w:val="000000"/>
          <w:szCs w:val="24"/>
        </w:rPr>
        <w:t>, de acordo com a Lei Federal</w:t>
      </w:r>
      <w:r>
        <w:rPr>
          <w:rFonts w:cs="Arial"/>
          <w:color w:val="000000"/>
          <w:szCs w:val="24"/>
        </w:rPr>
        <w:t xml:space="preserve"> N</w:t>
      </w:r>
      <w:r w:rsidRPr="00317551">
        <w:rPr>
          <w:rFonts w:cs="Arial"/>
          <w:color w:val="000000"/>
          <w:szCs w:val="24"/>
        </w:rPr>
        <w:t>. 4320/64</w:t>
      </w:r>
      <w:r w:rsidRPr="00317551">
        <w:rPr>
          <w:rFonts w:cs="Arial"/>
          <w:szCs w:val="24"/>
        </w:rPr>
        <w:t>:</w:t>
      </w:r>
    </w:p>
    <w:p w:rsidR="00B24BDD" w:rsidRPr="006727F4" w:rsidRDefault="00B24BDD" w:rsidP="00B24BDD">
      <w:pPr>
        <w:pStyle w:val="Corpodetexto"/>
        <w:ind w:firstLine="1418"/>
        <w:rPr>
          <w:rFonts w:cs="Arial"/>
          <w:szCs w:val="24"/>
        </w:rPr>
      </w:pPr>
    </w:p>
    <w:p w:rsidR="00F70E2A" w:rsidRPr="00182D87" w:rsidRDefault="00F70E2A" w:rsidP="00F70E2A">
      <w:pPr>
        <w:widowControl w:val="0"/>
        <w:ind w:right="-1"/>
        <w:jc w:val="both"/>
        <w:rPr>
          <w:rFonts w:cs="Arial"/>
          <w:szCs w:val="24"/>
        </w:rPr>
      </w:pPr>
      <w:r w:rsidRPr="00182D87">
        <w:rPr>
          <w:rFonts w:cs="Arial"/>
          <w:szCs w:val="24"/>
        </w:rPr>
        <w:t>1</w:t>
      </w:r>
      <w:r>
        <w:rPr>
          <w:rFonts w:cs="Arial"/>
          <w:szCs w:val="24"/>
        </w:rPr>
        <w:t>2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182D87">
        <w:rPr>
          <w:rFonts w:cs="Arial"/>
          <w:szCs w:val="24"/>
        </w:rPr>
        <w:t xml:space="preserve"> SECRETARIA DA </w:t>
      </w:r>
      <w:r>
        <w:rPr>
          <w:rFonts w:cs="Arial"/>
          <w:szCs w:val="24"/>
        </w:rPr>
        <w:t>SAÚDE - SESAU</w:t>
      </w:r>
    </w:p>
    <w:p w:rsidR="00F70E2A" w:rsidRPr="00212543" w:rsidRDefault="00F70E2A" w:rsidP="00F70E2A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E24754">
        <w:rPr>
          <w:rFonts w:cs="Arial"/>
          <w:szCs w:val="24"/>
        </w:rPr>
        <w:t>3</w:t>
      </w:r>
      <w:r w:rsidRPr="002125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Pr="00212543">
        <w:rPr>
          <w:rFonts w:cs="Arial"/>
          <w:szCs w:val="24"/>
        </w:rPr>
        <w:t xml:space="preserve"> F</w:t>
      </w:r>
      <w:r>
        <w:rPr>
          <w:rFonts w:cs="Arial"/>
          <w:szCs w:val="24"/>
        </w:rPr>
        <w:t>MS DEPTO.</w:t>
      </w:r>
      <w:r w:rsidR="00E24754">
        <w:rPr>
          <w:rFonts w:cs="Arial"/>
          <w:szCs w:val="24"/>
        </w:rPr>
        <w:t xml:space="preserve"> DE SUP. DA REDE SERV. SAUDE - DESUS</w:t>
      </w:r>
    </w:p>
    <w:p w:rsidR="00B026CE" w:rsidRPr="00212543" w:rsidRDefault="00B026CE" w:rsidP="00B026CE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10.</w:t>
      </w:r>
      <w:r w:rsidR="00E24754">
        <w:rPr>
          <w:rFonts w:cs="Arial"/>
          <w:szCs w:val="24"/>
        </w:rPr>
        <w:t>302</w:t>
      </w:r>
      <w:r>
        <w:rPr>
          <w:rFonts w:cs="Arial"/>
          <w:szCs w:val="24"/>
        </w:rPr>
        <w:t>.00</w:t>
      </w:r>
      <w:r w:rsidR="00E24754">
        <w:rPr>
          <w:rFonts w:cs="Arial"/>
          <w:szCs w:val="24"/>
        </w:rPr>
        <w:t>35</w:t>
      </w:r>
      <w:r>
        <w:rPr>
          <w:rFonts w:cs="Arial"/>
          <w:szCs w:val="24"/>
        </w:rPr>
        <w:t>.</w:t>
      </w:r>
      <w:r w:rsidR="00C30C25">
        <w:rPr>
          <w:rFonts w:cs="Arial"/>
          <w:szCs w:val="24"/>
        </w:rPr>
        <w:t>214</w:t>
      </w:r>
      <w:r w:rsidR="00E24754">
        <w:rPr>
          <w:rFonts w:cs="Arial"/>
          <w:szCs w:val="24"/>
        </w:rPr>
        <w:t>5</w:t>
      </w:r>
      <w:r w:rsidR="00C30C25">
        <w:rPr>
          <w:rFonts w:cs="Arial"/>
          <w:szCs w:val="24"/>
        </w:rPr>
        <w:t xml:space="preserve"> – Manter o Depto.</w:t>
      </w:r>
      <w:r w:rsidR="00E24754">
        <w:rPr>
          <w:rFonts w:cs="Arial"/>
          <w:szCs w:val="24"/>
        </w:rPr>
        <w:t xml:space="preserve"> de Sup. da Rede de Serv. em Saúde</w:t>
      </w:r>
      <w:r>
        <w:rPr>
          <w:rFonts w:cs="Arial"/>
          <w:szCs w:val="24"/>
        </w:rPr>
        <w:t>.</w:t>
      </w:r>
    </w:p>
    <w:p w:rsidR="00F70E2A" w:rsidRPr="006727F4" w:rsidRDefault="00F70E2A" w:rsidP="00F70E2A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F272FF" w:rsidRPr="006727F4" w:rsidRDefault="00023FA9" w:rsidP="00805BB0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</w:t>
      </w:r>
      <w:r w:rsidR="00E24754">
        <w:rPr>
          <w:rFonts w:ascii="Arial" w:hAnsi="Arial" w:cs="Arial"/>
          <w:szCs w:val="24"/>
        </w:rPr>
        <w:t>3</w:t>
      </w:r>
      <w:r w:rsidR="00F70E2A">
        <w:rPr>
          <w:rFonts w:ascii="Arial" w:hAnsi="Arial" w:cs="Arial"/>
          <w:szCs w:val="24"/>
        </w:rPr>
        <w:t>.</w:t>
      </w:r>
      <w:r w:rsidR="00805BB0">
        <w:rPr>
          <w:rFonts w:ascii="Arial" w:hAnsi="Arial" w:cs="Arial"/>
          <w:szCs w:val="24"/>
        </w:rPr>
        <w:t>90</w:t>
      </w:r>
      <w:r w:rsidR="00F70E2A">
        <w:rPr>
          <w:rFonts w:ascii="Arial" w:hAnsi="Arial" w:cs="Arial"/>
          <w:szCs w:val="24"/>
        </w:rPr>
        <w:t>.</w:t>
      </w:r>
      <w:r w:rsidR="00BE08EF">
        <w:rPr>
          <w:rFonts w:ascii="Arial" w:hAnsi="Arial" w:cs="Arial"/>
          <w:szCs w:val="24"/>
        </w:rPr>
        <w:t>39</w:t>
      </w:r>
      <w:r w:rsidR="00F70E2A" w:rsidRPr="006727F4">
        <w:rPr>
          <w:rFonts w:ascii="Arial" w:hAnsi="Arial" w:cs="Arial"/>
          <w:szCs w:val="24"/>
        </w:rPr>
        <w:t xml:space="preserve">.00 </w:t>
      </w:r>
      <w:r w:rsidR="00F70E2A">
        <w:rPr>
          <w:rFonts w:ascii="Arial" w:hAnsi="Arial" w:cs="Arial"/>
          <w:szCs w:val="24"/>
        </w:rPr>
        <w:t xml:space="preserve">– </w:t>
      </w:r>
      <w:r w:rsidR="00805BB0">
        <w:rPr>
          <w:rFonts w:ascii="Arial" w:hAnsi="Arial" w:cs="Arial"/>
          <w:szCs w:val="24"/>
        </w:rPr>
        <w:t xml:space="preserve">562 </w:t>
      </w:r>
      <w:r w:rsidR="00F70E2A">
        <w:rPr>
          <w:rFonts w:ascii="Arial" w:hAnsi="Arial" w:cs="Arial"/>
          <w:szCs w:val="24"/>
        </w:rPr>
        <w:t xml:space="preserve">– </w:t>
      </w:r>
      <w:r w:rsidR="00BE08EF">
        <w:rPr>
          <w:rFonts w:ascii="Arial" w:hAnsi="Arial" w:cs="Arial"/>
          <w:szCs w:val="24"/>
        </w:rPr>
        <w:t xml:space="preserve">Outros serviços de terceiros – </w:t>
      </w:r>
      <w:r w:rsidR="00805BB0">
        <w:rPr>
          <w:rFonts w:ascii="Arial" w:hAnsi="Arial" w:cs="Arial"/>
          <w:szCs w:val="24"/>
        </w:rPr>
        <w:t>PJ</w:t>
      </w:r>
      <w:proofErr w:type="gramStart"/>
      <w:r w:rsidR="00805BB0">
        <w:rPr>
          <w:rFonts w:ascii="Arial" w:hAnsi="Arial" w:cs="Arial"/>
          <w:szCs w:val="24"/>
        </w:rPr>
        <w:t>............</w:t>
      </w:r>
      <w:r w:rsidR="009C7951">
        <w:rPr>
          <w:rFonts w:ascii="Arial" w:hAnsi="Arial" w:cs="Arial"/>
          <w:szCs w:val="24"/>
        </w:rPr>
        <w:t>.</w:t>
      </w:r>
      <w:r w:rsidR="00805BB0">
        <w:rPr>
          <w:rFonts w:ascii="Arial" w:hAnsi="Arial" w:cs="Arial"/>
          <w:szCs w:val="24"/>
        </w:rPr>
        <w:t>....</w:t>
      </w:r>
      <w:r w:rsidR="009C7951">
        <w:rPr>
          <w:rFonts w:ascii="Arial" w:hAnsi="Arial" w:cs="Arial"/>
          <w:szCs w:val="24"/>
        </w:rPr>
        <w:t>.</w:t>
      </w:r>
      <w:r w:rsidR="00805BB0">
        <w:rPr>
          <w:rFonts w:ascii="Arial" w:hAnsi="Arial" w:cs="Arial"/>
          <w:szCs w:val="24"/>
        </w:rPr>
        <w:t>.</w:t>
      </w:r>
      <w:proofErr w:type="gramEnd"/>
      <w:r w:rsidR="00F272FF" w:rsidRPr="006727F4">
        <w:rPr>
          <w:rFonts w:ascii="Arial" w:hAnsi="Arial" w:cs="Arial"/>
          <w:szCs w:val="24"/>
        </w:rPr>
        <w:t xml:space="preserve">R$ </w:t>
      </w:r>
      <w:r w:rsidR="00805BB0">
        <w:rPr>
          <w:rFonts w:ascii="Arial" w:hAnsi="Arial" w:cs="Arial"/>
          <w:szCs w:val="24"/>
        </w:rPr>
        <w:t>312.000,00</w:t>
      </w:r>
    </w:p>
    <w:p w:rsidR="00F272FF" w:rsidRPr="00153CAC" w:rsidRDefault="00F272FF" w:rsidP="00F272FF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Fonte Recursos </w:t>
      </w:r>
      <w:r w:rsidR="00784AAE">
        <w:rPr>
          <w:rFonts w:cs="Arial"/>
          <w:szCs w:val="24"/>
        </w:rPr>
        <w:t>496 – Bloco Média e Alta Complexidade</w:t>
      </w:r>
    </w:p>
    <w:p w:rsidR="00F70E2A" w:rsidRDefault="00F70E2A" w:rsidP="00F70E2A">
      <w:pPr>
        <w:widowControl w:val="0"/>
        <w:suppressAutoHyphens/>
        <w:ind w:right="-1"/>
        <w:jc w:val="both"/>
        <w:rPr>
          <w:rFonts w:cs="Arial"/>
          <w:szCs w:val="24"/>
        </w:rPr>
      </w:pPr>
    </w:p>
    <w:p w:rsidR="00837C87" w:rsidRPr="00BD2F12" w:rsidRDefault="00837C87" w:rsidP="00837C87">
      <w:pPr>
        <w:pStyle w:val="Corpodetexto"/>
        <w:rPr>
          <w:rFonts w:ascii="Arial" w:hAnsi="Arial" w:cs="Arial"/>
          <w:b/>
          <w:szCs w:val="24"/>
        </w:rPr>
      </w:pPr>
      <w:r w:rsidRPr="006727F4">
        <w:rPr>
          <w:rFonts w:ascii="Arial" w:hAnsi="Arial" w:cs="Arial"/>
          <w:b/>
          <w:szCs w:val="24"/>
        </w:rPr>
        <w:t xml:space="preserve">Total da </w:t>
      </w:r>
      <w:proofErr w:type="gramStart"/>
      <w:r w:rsidRPr="006727F4">
        <w:rPr>
          <w:rFonts w:ascii="Arial" w:hAnsi="Arial" w:cs="Arial"/>
          <w:b/>
          <w:szCs w:val="24"/>
        </w:rPr>
        <w:t>Suplementação ...</w:t>
      </w:r>
      <w:proofErr w:type="gramEnd"/>
      <w:r w:rsidRPr="006727F4">
        <w:rPr>
          <w:rFonts w:ascii="Arial" w:hAnsi="Arial" w:cs="Arial"/>
          <w:b/>
          <w:szCs w:val="24"/>
        </w:rPr>
        <w:t>................................................</w:t>
      </w:r>
      <w:r>
        <w:rPr>
          <w:rFonts w:ascii="Arial" w:hAnsi="Arial" w:cs="Arial"/>
          <w:b/>
          <w:szCs w:val="24"/>
        </w:rPr>
        <w:t>.</w:t>
      </w:r>
      <w:r w:rsidR="00E43915">
        <w:rPr>
          <w:rFonts w:ascii="Arial" w:hAnsi="Arial" w:cs="Arial"/>
          <w:b/>
          <w:szCs w:val="24"/>
        </w:rPr>
        <w:t>..</w:t>
      </w:r>
      <w:r w:rsidR="009C7951">
        <w:rPr>
          <w:rFonts w:ascii="Arial" w:hAnsi="Arial" w:cs="Arial"/>
          <w:b/>
          <w:szCs w:val="24"/>
        </w:rPr>
        <w:t>.........</w:t>
      </w:r>
      <w:r>
        <w:rPr>
          <w:rFonts w:ascii="Arial" w:hAnsi="Arial" w:cs="Arial"/>
          <w:b/>
          <w:szCs w:val="24"/>
        </w:rPr>
        <w:t xml:space="preserve">.R$ </w:t>
      </w:r>
      <w:r w:rsidR="00805BB0">
        <w:rPr>
          <w:rFonts w:ascii="Arial" w:hAnsi="Arial" w:cs="Arial"/>
          <w:b/>
          <w:szCs w:val="24"/>
        </w:rPr>
        <w:t>312.000,00</w:t>
      </w:r>
    </w:p>
    <w:p w:rsidR="00784AAE" w:rsidRDefault="00784AAE" w:rsidP="00F70E2A">
      <w:pPr>
        <w:widowControl w:val="0"/>
        <w:ind w:right="-1" w:firstLine="1418"/>
        <w:jc w:val="both"/>
        <w:rPr>
          <w:rFonts w:cs="Arial"/>
          <w:b/>
          <w:szCs w:val="24"/>
        </w:rPr>
      </w:pPr>
    </w:p>
    <w:p w:rsidR="00F70E2A" w:rsidRPr="000D0E2A" w:rsidRDefault="009C7951" w:rsidP="00F70E2A">
      <w:pPr>
        <w:widowControl w:val="0"/>
        <w:ind w:right="-1" w:firstLine="1418"/>
        <w:jc w:val="both"/>
        <w:rPr>
          <w:szCs w:val="24"/>
        </w:rPr>
      </w:pPr>
      <w:r>
        <w:rPr>
          <w:rFonts w:cs="Arial"/>
          <w:b/>
          <w:szCs w:val="24"/>
        </w:rPr>
        <w:t>Art. 2º</w:t>
      </w:r>
      <w:r w:rsidR="00F70E2A">
        <w:rPr>
          <w:rFonts w:cs="Arial"/>
          <w:b/>
          <w:szCs w:val="24"/>
        </w:rPr>
        <w:t>  </w:t>
      </w:r>
      <w:r w:rsidR="00F70E2A">
        <w:rPr>
          <w:rFonts w:cs="Arial"/>
          <w:szCs w:val="24"/>
        </w:rPr>
        <w:t xml:space="preserve">Para dar cobertura ao crédito referido no artigo 1º, serão utilizados recursos, conforme disposto no inciso III, § 1º, artigo 43, da </w:t>
      </w:r>
      <w:r w:rsidR="00F70E2A">
        <w:rPr>
          <w:rFonts w:cs="Arial"/>
          <w:szCs w:val="24"/>
        </w:rPr>
        <w:br/>
        <w:t>Lei Federal n. 4.320/64, conforme segue</w:t>
      </w:r>
      <w:r w:rsidR="00F70E2A" w:rsidRPr="000D0E2A">
        <w:rPr>
          <w:szCs w:val="24"/>
        </w:rPr>
        <w:t xml:space="preserve">: </w:t>
      </w:r>
    </w:p>
    <w:p w:rsidR="00F52882" w:rsidRDefault="00F52882" w:rsidP="00B026CE">
      <w:pPr>
        <w:widowControl w:val="0"/>
        <w:ind w:right="-1"/>
        <w:jc w:val="both"/>
        <w:rPr>
          <w:rFonts w:cs="Arial"/>
          <w:szCs w:val="24"/>
        </w:rPr>
      </w:pPr>
    </w:p>
    <w:p w:rsidR="00B026CE" w:rsidRPr="00182D87" w:rsidRDefault="00B026CE" w:rsidP="00B026CE">
      <w:pPr>
        <w:widowControl w:val="0"/>
        <w:ind w:right="-1"/>
        <w:jc w:val="both"/>
        <w:rPr>
          <w:rFonts w:cs="Arial"/>
          <w:szCs w:val="24"/>
        </w:rPr>
      </w:pPr>
      <w:r w:rsidRPr="00182D87">
        <w:rPr>
          <w:rFonts w:cs="Arial"/>
          <w:szCs w:val="24"/>
        </w:rPr>
        <w:t>1</w:t>
      </w:r>
      <w:r>
        <w:rPr>
          <w:rFonts w:cs="Arial"/>
          <w:szCs w:val="24"/>
        </w:rPr>
        <w:t>2</w:t>
      </w:r>
      <w:r w:rsidRPr="00182D8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-</w:t>
      </w:r>
      <w:r w:rsidRPr="00182D87">
        <w:rPr>
          <w:rFonts w:cs="Arial"/>
          <w:szCs w:val="24"/>
        </w:rPr>
        <w:t xml:space="preserve"> SECRETARIA DA </w:t>
      </w:r>
      <w:r>
        <w:rPr>
          <w:rFonts w:cs="Arial"/>
          <w:szCs w:val="24"/>
        </w:rPr>
        <w:t>SAÚDE - SESAU</w:t>
      </w:r>
    </w:p>
    <w:p w:rsidR="00050636" w:rsidRPr="00212543" w:rsidRDefault="00050636" w:rsidP="00050636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>02</w:t>
      </w:r>
      <w:r w:rsidRPr="002125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Pr="00212543">
        <w:rPr>
          <w:rFonts w:cs="Arial"/>
          <w:szCs w:val="24"/>
        </w:rPr>
        <w:t xml:space="preserve"> F</w:t>
      </w:r>
      <w:r>
        <w:rPr>
          <w:rFonts w:cs="Arial"/>
          <w:szCs w:val="24"/>
        </w:rPr>
        <w:t>MS DEPTO. DE VIGILÂNCIA EM SAÚDE - DEVIS</w:t>
      </w:r>
    </w:p>
    <w:p w:rsidR="00784AAE" w:rsidRPr="00A0523E" w:rsidRDefault="00784AAE" w:rsidP="00784AAE">
      <w:pPr>
        <w:widowControl w:val="0"/>
        <w:ind w:right="-1"/>
        <w:jc w:val="both"/>
        <w:rPr>
          <w:rFonts w:cs="Arial"/>
          <w:color w:val="000000"/>
          <w:szCs w:val="24"/>
        </w:rPr>
      </w:pPr>
      <w:r w:rsidRPr="00A0523E">
        <w:rPr>
          <w:rFonts w:cs="Arial"/>
          <w:color w:val="000000"/>
          <w:szCs w:val="24"/>
        </w:rPr>
        <w:t>1</w:t>
      </w:r>
      <w:r>
        <w:rPr>
          <w:rFonts w:cs="Arial"/>
          <w:color w:val="000000"/>
          <w:szCs w:val="24"/>
        </w:rPr>
        <w:t>0</w:t>
      </w:r>
      <w:r w:rsidRPr="00A0523E">
        <w:rPr>
          <w:rFonts w:cs="Arial"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>304</w:t>
      </w:r>
      <w:r w:rsidRPr="00A0523E">
        <w:rPr>
          <w:rFonts w:cs="Arial"/>
          <w:color w:val="000000"/>
          <w:szCs w:val="24"/>
        </w:rPr>
        <w:t>.00</w:t>
      </w:r>
      <w:r>
        <w:rPr>
          <w:rFonts w:cs="Arial"/>
          <w:color w:val="000000"/>
          <w:szCs w:val="24"/>
        </w:rPr>
        <w:t>27</w:t>
      </w:r>
      <w:r w:rsidRPr="00A0523E">
        <w:rPr>
          <w:rFonts w:cs="Arial"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 xml:space="preserve">2142 </w:t>
      </w:r>
      <w:r w:rsidRPr="00A0523E">
        <w:rPr>
          <w:rFonts w:cs="Arial"/>
          <w:color w:val="000000"/>
          <w:szCs w:val="24"/>
        </w:rPr>
        <w:t xml:space="preserve">– </w:t>
      </w:r>
      <w:r>
        <w:rPr>
          <w:rFonts w:cs="Arial"/>
          <w:color w:val="000000"/>
          <w:szCs w:val="24"/>
        </w:rPr>
        <w:t>Manter as Ações do Departamento da Vigilância em Saúde</w:t>
      </w:r>
    </w:p>
    <w:p w:rsidR="00BE4138" w:rsidRPr="006727F4" w:rsidRDefault="00BE4138" w:rsidP="00BE4138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BE4138" w:rsidRPr="006727F4" w:rsidRDefault="00BE4138" w:rsidP="00BE4138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3.3.90.33</w:t>
      </w:r>
      <w:r w:rsidRPr="006727F4">
        <w:rPr>
          <w:rFonts w:ascii="Arial" w:hAnsi="Arial" w:cs="Arial"/>
          <w:szCs w:val="24"/>
        </w:rPr>
        <w:t xml:space="preserve">.00 </w:t>
      </w:r>
      <w:r>
        <w:rPr>
          <w:rFonts w:ascii="Arial" w:hAnsi="Arial" w:cs="Arial"/>
          <w:szCs w:val="24"/>
        </w:rPr>
        <w:t>– 802 – Passagens e despesas com locomoção</w:t>
      </w:r>
      <w:proofErr w:type="gramStart"/>
      <w:r>
        <w:rPr>
          <w:rFonts w:ascii="Arial" w:hAnsi="Arial" w:cs="Arial"/>
          <w:szCs w:val="24"/>
        </w:rPr>
        <w:t>.....</w:t>
      </w:r>
      <w:r w:rsidR="00E43915">
        <w:rPr>
          <w:rFonts w:ascii="Arial" w:hAnsi="Arial" w:cs="Arial"/>
          <w:szCs w:val="24"/>
        </w:rPr>
        <w:t>....</w:t>
      </w:r>
      <w:r w:rsidR="009C7951">
        <w:rPr>
          <w:rFonts w:ascii="Arial" w:hAnsi="Arial" w:cs="Arial"/>
          <w:szCs w:val="24"/>
        </w:rPr>
        <w:t>....</w:t>
      </w:r>
      <w:proofErr w:type="gramEnd"/>
      <w:r w:rsidRPr="006727F4">
        <w:rPr>
          <w:rFonts w:ascii="Arial" w:hAnsi="Arial" w:cs="Arial"/>
          <w:szCs w:val="24"/>
        </w:rPr>
        <w:t xml:space="preserve">R$ </w:t>
      </w:r>
      <w:r>
        <w:rPr>
          <w:rFonts w:ascii="Arial" w:hAnsi="Arial" w:cs="Arial"/>
          <w:szCs w:val="24"/>
        </w:rPr>
        <w:t>5.000,00</w:t>
      </w:r>
    </w:p>
    <w:p w:rsidR="00784AAE" w:rsidRPr="00A0523E" w:rsidRDefault="00784AAE" w:rsidP="00784AAE">
      <w:pPr>
        <w:widowControl w:val="0"/>
        <w:ind w:right="-1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4.0.00.00.00 – Despesas de Capital</w:t>
      </w:r>
    </w:p>
    <w:p w:rsidR="00784AAE" w:rsidRDefault="00235EF2" w:rsidP="00784AAE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4</w:t>
      </w:r>
      <w:r w:rsidR="00784AAE">
        <w:rPr>
          <w:rFonts w:cs="Arial"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>4</w:t>
      </w:r>
      <w:r w:rsidR="00784AAE">
        <w:rPr>
          <w:rFonts w:cs="Arial"/>
          <w:color w:val="000000"/>
          <w:szCs w:val="24"/>
        </w:rPr>
        <w:t>.90.</w:t>
      </w:r>
      <w:r>
        <w:rPr>
          <w:rFonts w:cs="Arial"/>
          <w:color w:val="000000"/>
          <w:szCs w:val="24"/>
        </w:rPr>
        <w:t>52</w:t>
      </w:r>
      <w:r w:rsidR="00784AAE">
        <w:rPr>
          <w:rFonts w:cs="Arial"/>
          <w:color w:val="000000"/>
          <w:szCs w:val="24"/>
        </w:rPr>
        <w:t xml:space="preserve">.00 – </w:t>
      </w:r>
      <w:r>
        <w:rPr>
          <w:rFonts w:cs="Arial"/>
          <w:color w:val="000000"/>
          <w:szCs w:val="24"/>
        </w:rPr>
        <w:t>803</w:t>
      </w:r>
      <w:r w:rsidR="00784AAE">
        <w:rPr>
          <w:rFonts w:cs="Arial"/>
          <w:color w:val="000000"/>
          <w:szCs w:val="24"/>
        </w:rPr>
        <w:t xml:space="preserve"> –</w:t>
      </w:r>
      <w:r>
        <w:rPr>
          <w:rFonts w:cs="Arial"/>
          <w:color w:val="000000"/>
          <w:szCs w:val="24"/>
        </w:rPr>
        <w:t xml:space="preserve"> Equipamentos e material permanente</w:t>
      </w:r>
      <w:proofErr w:type="gramStart"/>
      <w:r>
        <w:rPr>
          <w:rFonts w:cs="Arial"/>
          <w:color w:val="000000"/>
          <w:szCs w:val="24"/>
        </w:rPr>
        <w:t>...........</w:t>
      </w:r>
      <w:r w:rsidR="009C7951">
        <w:rPr>
          <w:rFonts w:cs="Arial"/>
          <w:color w:val="000000"/>
          <w:szCs w:val="24"/>
        </w:rPr>
        <w:t>.</w:t>
      </w:r>
      <w:proofErr w:type="gramEnd"/>
      <w:r>
        <w:rPr>
          <w:rFonts w:cs="Arial"/>
          <w:color w:val="000000"/>
          <w:szCs w:val="24"/>
        </w:rPr>
        <w:t>R$ 130.000,00</w:t>
      </w:r>
    </w:p>
    <w:p w:rsidR="00235EF2" w:rsidRDefault="00235EF2" w:rsidP="00235EF2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ind w:right="-1"/>
        <w:jc w:val="both"/>
        <w:rPr>
          <w:rFonts w:cs="Arial"/>
          <w:szCs w:val="24"/>
        </w:rPr>
      </w:pPr>
      <w:r w:rsidRPr="00D07798">
        <w:rPr>
          <w:rFonts w:cs="Arial"/>
          <w:szCs w:val="24"/>
        </w:rPr>
        <w:t>Fonte Recursos 494 –</w:t>
      </w:r>
      <w:r>
        <w:rPr>
          <w:rFonts w:cs="Arial"/>
          <w:szCs w:val="24"/>
        </w:rPr>
        <w:t xml:space="preserve"> </w:t>
      </w:r>
      <w:r w:rsidRPr="00D07798">
        <w:rPr>
          <w:rFonts w:cs="Arial"/>
          <w:szCs w:val="24"/>
        </w:rPr>
        <w:t>Bloco de Custeio das Ações e Serviços Públicos de Saúde</w:t>
      </w:r>
    </w:p>
    <w:p w:rsidR="00E43915" w:rsidRDefault="00E43915" w:rsidP="004F6BB8">
      <w:pPr>
        <w:widowControl w:val="0"/>
        <w:ind w:right="-1"/>
        <w:jc w:val="both"/>
        <w:rPr>
          <w:rFonts w:cs="Arial"/>
          <w:szCs w:val="24"/>
        </w:rPr>
      </w:pPr>
    </w:p>
    <w:p w:rsidR="004F6BB8" w:rsidRPr="00212543" w:rsidRDefault="004F6BB8" w:rsidP="004F6BB8">
      <w:pPr>
        <w:widowControl w:val="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05</w:t>
      </w:r>
      <w:r w:rsidRPr="0021254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–</w:t>
      </w:r>
      <w:r w:rsidRPr="00212543">
        <w:rPr>
          <w:rFonts w:cs="Arial"/>
          <w:szCs w:val="24"/>
        </w:rPr>
        <w:t xml:space="preserve"> F</w:t>
      </w:r>
      <w:r>
        <w:rPr>
          <w:rFonts w:cs="Arial"/>
          <w:szCs w:val="24"/>
        </w:rPr>
        <w:t>MS DEPTO. DE SERV. E AÇÕES EM SAÚDE - DESAS</w:t>
      </w:r>
    </w:p>
    <w:p w:rsidR="004F6BB8" w:rsidRPr="00212543" w:rsidRDefault="004F6BB8" w:rsidP="004F6BB8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10.301.0030.2150 – Manter as Atividades do Depto. De Serv. E Ações em Saúde</w:t>
      </w:r>
    </w:p>
    <w:p w:rsidR="004F6BB8" w:rsidRPr="006727F4" w:rsidRDefault="004F6BB8" w:rsidP="004F6BB8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4F6BB8" w:rsidRPr="006727F4" w:rsidRDefault="004F6BB8" w:rsidP="004F6BB8">
      <w:pPr>
        <w:pStyle w:val="Corpodetexto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3.3.90.33</w:t>
      </w:r>
      <w:r w:rsidRPr="006727F4">
        <w:rPr>
          <w:rFonts w:ascii="Arial" w:hAnsi="Arial" w:cs="Arial"/>
          <w:szCs w:val="24"/>
        </w:rPr>
        <w:t xml:space="preserve">.00 </w:t>
      </w:r>
      <w:r>
        <w:rPr>
          <w:rFonts w:ascii="Arial" w:hAnsi="Arial" w:cs="Arial"/>
          <w:szCs w:val="24"/>
        </w:rPr>
        <w:t>– 822 – Passagens e despesas com locomoção</w:t>
      </w:r>
      <w:proofErr w:type="gramStart"/>
      <w:r>
        <w:rPr>
          <w:rFonts w:ascii="Arial" w:hAnsi="Arial" w:cs="Arial"/>
          <w:szCs w:val="24"/>
        </w:rPr>
        <w:t>......</w:t>
      </w:r>
      <w:r w:rsidR="00E43915">
        <w:rPr>
          <w:rFonts w:ascii="Arial" w:hAnsi="Arial" w:cs="Arial"/>
          <w:szCs w:val="24"/>
        </w:rPr>
        <w:t>..</w:t>
      </w:r>
      <w:r w:rsidR="009C7951">
        <w:rPr>
          <w:rFonts w:ascii="Arial" w:hAnsi="Arial" w:cs="Arial"/>
          <w:szCs w:val="24"/>
        </w:rPr>
        <w:t>....</w:t>
      </w:r>
      <w:r>
        <w:rPr>
          <w:rFonts w:ascii="Arial" w:hAnsi="Arial" w:cs="Arial"/>
          <w:szCs w:val="24"/>
        </w:rPr>
        <w:t>.</w:t>
      </w:r>
      <w:proofErr w:type="gramEnd"/>
      <w:r w:rsidRPr="006727F4">
        <w:rPr>
          <w:rFonts w:ascii="Arial" w:hAnsi="Arial" w:cs="Arial"/>
          <w:szCs w:val="24"/>
        </w:rPr>
        <w:t xml:space="preserve">R$ </w:t>
      </w:r>
      <w:r>
        <w:rPr>
          <w:rFonts w:ascii="Arial" w:hAnsi="Arial" w:cs="Arial"/>
          <w:szCs w:val="24"/>
        </w:rPr>
        <w:t>5.000,00</w:t>
      </w:r>
    </w:p>
    <w:p w:rsidR="004F6BB8" w:rsidRDefault="004F6BB8" w:rsidP="004F6BB8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ind w:right="-1"/>
        <w:jc w:val="both"/>
        <w:rPr>
          <w:rFonts w:cs="Arial"/>
          <w:szCs w:val="24"/>
        </w:rPr>
      </w:pPr>
      <w:r w:rsidRPr="00D07798">
        <w:rPr>
          <w:rFonts w:cs="Arial"/>
          <w:szCs w:val="24"/>
        </w:rPr>
        <w:t>Fonte Recursos 494 –</w:t>
      </w:r>
      <w:r>
        <w:rPr>
          <w:rFonts w:cs="Arial"/>
          <w:szCs w:val="24"/>
        </w:rPr>
        <w:t xml:space="preserve"> </w:t>
      </w:r>
      <w:r w:rsidRPr="00D07798">
        <w:rPr>
          <w:rFonts w:cs="Arial"/>
          <w:szCs w:val="24"/>
        </w:rPr>
        <w:t>Bloco de Custeio das Ações e Serviços Públicos de Saúde</w:t>
      </w:r>
    </w:p>
    <w:p w:rsidR="004F6BB8" w:rsidRDefault="004F6BB8" w:rsidP="009F7B41">
      <w:pPr>
        <w:widowControl w:val="0"/>
        <w:ind w:right="-1"/>
        <w:jc w:val="both"/>
        <w:rPr>
          <w:rFonts w:cs="Arial"/>
          <w:szCs w:val="24"/>
        </w:rPr>
      </w:pPr>
    </w:p>
    <w:p w:rsidR="004753B2" w:rsidRDefault="004753B2" w:rsidP="009F7B41">
      <w:pPr>
        <w:widowControl w:val="0"/>
        <w:ind w:right="-1"/>
        <w:jc w:val="both"/>
        <w:rPr>
          <w:rFonts w:cs="Arial"/>
          <w:szCs w:val="24"/>
        </w:rPr>
      </w:pPr>
      <w:r w:rsidRPr="004753B2">
        <w:rPr>
          <w:rFonts w:cs="Arial"/>
          <w:szCs w:val="24"/>
        </w:rPr>
        <w:t>10.0302.0030.2154</w:t>
      </w:r>
      <w:r>
        <w:rPr>
          <w:rFonts w:cs="Arial"/>
          <w:szCs w:val="24"/>
        </w:rPr>
        <w:t xml:space="preserve"> - </w:t>
      </w:r>
      <w:r w:rsidRPr="004753B2">
        <w:rPr>
          <w:rFonts w:cs="Arial"/>
          <w:szCs w:val="24"/>
        </w:rPr>
        <w:t>Manter o Programa de Especialidades Odontológicas</w:t>
      </w:r>
    </w:p>
    <w:p w:rsidR="004753B2" w:rsidRPr="006727F4" w:rsidRDefault="004753B2" w:rsidP="004753B2">
      <w:pPr>
        <w:widowControl w:val="0"/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4753B2" w:rsidRPr="006727F4" w:rsidRDefault="004753B2" w:rsidP="004753B2">
      <w:pPr>
        <w:pStyle w:val="Corpodetex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3.1.90.11.</w:t>
      </w:r>
      <w:r w:rsidRPr="006727F4">
        <w:rPr>
          <w:rFonts w:ascii="Arial" w:hAnsi="Arial" w:cs="Arial"/>
          <w:szCs w:val="24"/>
        </w:rPr>
        <w:t xml:space="preserve">00 </w:t>
      </w:r>
      <w:r>
        <w:rPr>
          <w:rFonts w:ascii="Arial" w:hAnsi="Arial" w:cs="Arial"/>
          <w:szCs w:val="24"/>
        </w:rPr>
        <w:t>– 828</w:t>
      </w:r>
      <w:proofErr w:type="gramStart"/>
      <w:r>
        <w:rPr>
          <w:rFonts w:ascii="Arial" w:hAnsi="Arial" w:cs="Arial"/>
          <w:szCs w:val="24"/>
        </w:rPr>
        <w:t xml:space="preserve">  </w:t>
      </w:r>
      <w:proofErr w:type="gramEnd"/>
      <w:r>
        <w:rPr>
          <w:rFonts w:ascii="Arial" w:hAnsi="Arial" w:cs="Arial"/>
          <w:szCs w:val="24"/>
        </w:rPr>
        <w:t>Vencimentos e vantagens fixas – pessoal civil.</w:t>
      </w:r>
      <w:r w:rsidR="00E43915">
        <w:rPr>
          <w:rFonts w:ascii="Arial" w:hAnsi="Arial" w:cs="Arial"/>
          <w:szCs w:val="24"/>
        </w:rPr>
        <w:t>..</w:t>
      </w:r>
      <w:r w:rsidRPr="006727F4">
        <w:rPr>
          <w:rFonts w:ascii="Arial" w:hAnsi="Arial" w:cs="Arial"/>
          <w:szCs w:val="24"/>
        </w:rPr>
        <w:t xml:space="preserve">R$ </w:t>
      </w:r>
      <w:r>
        <w:rPr>
          <w:rFonts w:ascii="Arial" w:hAnsi="Arial" w:cs="Arial"/>
          <w:szCs w:val="24"/>
        </w:rPr>
        <w:t>37.600,00</w:t>
      </w:r>
    </w:p>
    <w:p w:rsidR="004753B2" w:rsidRDefault="004753B2" w:rsidP="004753B2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ind w:right="-1"/>
        <w:jc w:val="both"/>
        <w:rPr>
          <w:rFonts w:cs="Arial"/>
          <w:szCs w:val="24"/>
        </w:rPr>
      </w:pPr>
      <w:r w:rsidRPr="00D07798">
        <w:rPr>
          <w:rFonts w:cs="Arial"/>
          <w:szCs w:val="24"/>
        </w:rPr>
        <w:t>Fonte Recursos 494 –</w:t>
      </w:r>
      <w:r>
        <w:rPr>
          <w:rFonts w:cs="Arial"/>
          <w:szCs w:val="24"/>
        </w:rPr>
        <w:t xml:space="preserve"> </w:t>
      </w:r>
      <w:r w:rsidRPr="00D07798">
        <w:rPr>
          <w:rFonts w:cs="Arial"/>
          <w:szCs w:val="24"/>
        </w:rPr>
        <w:t>Bloco de Custeio das Ações e Serviços Públicos de Saúde</w:t>
      </w:r>
    </w:p>
    <w:p w:rsidR="004753B2" w:rsidRDefault="004753B2" w:rsidP="009F7B41">
      <w:pPr>
        <w:widowControl w:val="0"/>
        <w:ind w:right="-1"/>
        <w:jc w:val="both"/>
        <w:rPr>
          <w:rFonts w:cs="Arial"/>
          <w:szCs w:val="24"/>
        </w:rPr>
      </w:pPr>
    </w:p>
    <w:p w:rsidR="009F7B41" w:rsidRPr="00212543" w:rsidRDefault="009F7B41" w:rsidP="009F7B4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10.302.0034.2156 – Fortalecer a Rede de Saúde Mental</w:t>
      </w:r>
    </w:p>
    <w:p w:rsidR="004753B2" w:rsidRPr="006727F4" w:rsidRDefault="004753B2" w:rsidP="004753B2">
      <w:pPr>
        <w:widowControl w:val="0"/>
        <w:numPr>
          <w:ilvl w:val="0"/>
          <w:numId w:val="1"/>
        </w:numPr>
        <w:ind w:right="-1"/>
        <w:jc w:val="both"/>
        <w:rPr>
          <w:rFonts w:cs="Arial"/>
          <w:szCs w:val="24"/>
        </w:rPr>
      </w:pPr>
      <w:r w:rsidRPr="006727F4">
        <w:rPr>
          <w:rFonts w:cs="Arial"/>
          <w:szCs w:val="24"/>
        </w:rPr>
        <w:t xml:space="preserve">3.0.00.00.00 </w:t>
      </w:r>
      <w:r>
        <w:rPr>
          <w:rFonts w:cs="Arial"/>
          <w:szCs w:val="24"/>
        </w:rPr>
        <w:t>-</w:t>
      </w:r>
      <w:r w:rsidRPr="006727F4">
        <w:rPr>
          <w:rFonts w:cs="Arial"/>
          <w:szCs w:val="24"/>
        </w:rPr>
        <w:t xml:space="preserve"> Despesas Correntes</w:t>
      </w:r>
    </w:p>
    <w:p w:rsidR="004753B2" w:rsidRPr="006727F4" w:rsidRDefault="004753B2" w:rsidP="004753B2">
      <w:pPr>
        <w:pStyle w:val="Corpodetexto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3.1.90.11.</w:t>
      </w:r>
      <w:r w:rsidRPr="006727F4">
        <w:rPr>
          <w:rFonts w:ascii="Arial" w:hAnsi="Arial" w:cs="Arial"/>
          <w:szCs w:val="24"/>
        </w:rPr>
        <w:t xml:space="preserve">00 </w:t>
      </w:r>
      <w:r w:rsidR="009C7951">
        <w:rPr>
          <w:rFonts w:ascii="Arial" w:hAnsi="Arial" w:cs="Arial"/>
          <w:szCs w:val="24"/>
        </w:rPr>
        <w:t xml:space="preserve">– 830 </w:t>
      </w:r>
      <w:r>
        <w:rPr>
          <w:rFonts w:ascii="Arial" w:hAnsi="Arial" w:cs="Arial"/>
          <w:szCs w:val="24"/>
        </w:rPr>
        <w:t>Vencimentos e vantagens fixas – pessoal civil</w:t>
      </w:r>
      <w:proofErr w:type="gramStart"/>
      <w:r w:rsidR="00E43915">
        <w:rPr>
          <w:rFonts w:ascii="Arial" w:hAnsi="Arial" w:cs="Arial"/>
          <w:szCs w:val="24"/>
        </w:rPr>
        <w:t>.</w:t>
      </w:r>
      <w:r w:rsidR="009C7951">
        <w:rPr>
          <w:rFonts w:ascii="Arial" w:hAnsi="Arial" w:cs="Arial"/>
          <w:szCs w:val="24"/>
        </w:rPr>
        <w:t>.</w:t>
      </w:r>
      <w:proofErr w:type="gramEnd"/>
      <w:r w:rsidRPr="006727F4">
        <w:rPr>
          <w:rFonts w:ascii="Arial" w:hAnsi="Arial" w:cs="Arial"/>
          <w:szCs w:val="24"/>
        </w:rPr>
        <w:t xml:space="preserve">R$ </w:t>
      </w:r>
      <w:r>
        <w:rPr>
          <w:rFonts w:ascii="Arial" w:hAnsi="Arial" w:cs="Arial"/>
          <w:szCs w:val="24"/>
        </w:rPr>
        <w:t>124.400,00</w:t>
      </w:r>
    </w:p>
    <w:p w:rsidR="00235EF2" w:rsidRPr="00A0523E" w:rsidRDefault="00235EF2" w:rsidP="00235EF2">
      <w:pPr>
        <w:widowControl w:val="0"/>
        <w:numPr>
          <w:ilvl w:val="0"/>
          <w:numId w:val="1"/>
        </w:numPr>
        <w:ind w:right="-1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4.0.00.00.00 – Despesas de Capital</w:t>
      </w:r>
    </w:p>
    <w:p w:rsidR="00235EF2" w:rsidRDefault="00235EF2" w:rsidP="00235EF2">
      <w:pPr>
        <w:numPr>
          <w:ilvl w:val="0"/>
          <w:numId w:val="1"/>
        </w:num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4.4.90.52.00 – 8</w:t>
      </w:r>
      <w:r w:rsidR="00A54904">
        <w:rPr>
          <w:rFonts w:cs="Arial"/>
          <w:color w:val="000000"/>
          <w:szCs w:val="24"/>
        </w:rPr>
        <w:t>35</w:t>
      </w:r>
      <w:r>
        <w:rPr>
          <w:rFonts w:cs="Arial"/>
          <w:color w:val="000000"/>
          <w:szCs w:val="24"/>
        </w:rPr>
        <w:t xml:space="preserve"> – Equipamentos e material permanente</w:t>
      </w:r>
      <w:proofErr w:type="gramStart"/>
      <w:r>
        <w:rPr>
          <w:rFonts w:cs="Arial"/>
          <w:color w:val="000000"/>
          <w:szCs w:val="24"/>
        </w:rPr>
        <w:t>.........</w:t>
      </w:r>
      <w:r w:rsidR="00E43915">
        <w:rPr>
          <w:rFonts w:cs="Arial"/>
          <w:color w:val="000000"/>
          <w:szCs w:val="24"/>
        </w:rPr>
        <w:t>...</w:t>
      </w:r>
      <w:r w:rsidR="009C7951">
        <w:rPr>
          <w:rFonts w:cs="Arial"/>
          <w:color w:val="000000"/>
          <w:szCs w:val="24"/>
        </w:rPr>
        <w:t>.</w:t>
      </w:r>
      <w:r>
        <w:rPr>
          <w:rFonts w:cs="Arial"/>
          <w:color w:val="000000"/>
          <w:szCs w:val="24"/>
        </w:rPr>
        <w:t>.</w:t>
      </w:r>
      <w:proofErr w:type="gramEnd"/>
      <w:r>
        <w:rPr>
          <w:rFonts w:cs="Arial"/>
          <w:color w:val="000000"/>
          <w:szCs w:val="24"/>
        </w:rPr>
        <w:t>R$ 10.000,00</w:t>
      </w:r>
    </w:p>
    <w:p w:rsidR="009F7B41" w:rsidRDefault="009F7B41" w:rsidP="009F7B41">
      <w:pPr>
        <w:widowControl w:val="0"/>
        <w:numPr>
          <w:ilvl w:val="0"/>
          <w:numId w:val="1"/>
        </w:numPr>
        <w:tabs>
          <w:tab w:val="clear" w:pos="432"/>
          <w:tab w:val="num" w:pos="0"/>
        </w:tabs>
        <w:suppressAutoHyphens/>
        <w:ind w:right="-1"/>
        <w:jc w:val="both"/>
        <w:rPr>
          <w:rFonts w:cs="Arial"/>
          <w:szCs w:val="24"/>
        </w:rPr>
      </w:pPr>
      <w:r w:rsidRPr="00D07798">
        <w:rPr>
          <w:rFonts w:cs="Arial"/>
          <w:szCs w:val="24"/>
        </w:rPr>
        <w:t>Fonte Recursos 494 –</w:t>
      </w:r>
      <w:r>
        <w:rPr>
          <w:rFonts w:cs="Arial"/>
          <w:szCs w:val="24"/>
        </w:rPr>
        <w:t xml:space="preserve"> </w:t>
      </w:r>
      <w:r w:rsidRPr="00D07798">
        <w:rPr>
          <w:rFonts w:cs="Arial"/>
          <w:szCs w:val="24"/>
        </w:rPr>
        <w:t>Bloco de Custeio das Ações e Serviços Públicos de Saúde</w:t>
      </w:r>
    </w:p>
    <w:p w:rsidR="009F7B41" w:rsidRDefault="009F7B41" w:rsidP="009F7B41">
      <w:pPr>
        <w:widowControl w:val="0"/>
        <w:ind w:right="-1"/>
        <w:jc w:val="both"/>
        <w:rPr>
          <w:rFonts w:cs="Arial"/>
          <w:szCs w:val="24"/>
        </w:rPr>
      </w:pPr>
    </w:p>
    <w:p w:rsidR="00F70E2A" w:rsidRPr="00361129" w:rsidRDefault="00F70E2A" w:rsidP="00F70E2A">
      <w:pPr>
        <w:rPr>
          <w:b/>
          <w:szCs w:val="24"/>
        </w:rPr>
      </w:pPr>
      <w:r>
        <w:rPr>
          <w:b/>
          <w:szCs w:val="24"/>
        </w:rPr>
        <w:t xml:space="preserve">Total da </w:t>
      </w:r>
      <w:proofErr w:type="gramStart"/>
      <w:r>
        <w:rPr>
          <w:b/>
          <w:szCs w:val="24"/>
        </w:rPr>
        <w:t>redução ...</w:t>
      </w:r>
      <w:proofErr w:type="gramEnd"/>
      <w:r>
        <w:rPr>
          <w:b/>
          <w:szCs w:val="24"/>
        </w:rPr>
        <w:t>...................</w:t>
      </w:r>
      <w:r w:rsidRPr="00361129">
        <w:rPr>
          <w:b/>
          <w:szCs w:val="24"/>
        </w:rPr>
        <w:t>....................................</w:t>
      </w:r>
      <w:r>
        <w:rPr>
          <w:b/>
          <w:szCs w:val="24"/>
        </w:rPr>
        <w:t>........</w:t>
      </w:r>
      <w:r w:rsidR="00A32E21">
        <w:rPr>
          <w:b/>
          <w:szCs w:val="24"/>
        </w:rPr>
        <w:t>..</w:t>
      </w:r>
      <w:r w:rsidRPr="00361129">
        <w:rPr>
          <w:b/>
          <w:szCs w:val="24"/>
        </w:rPr>
        <w:t>...</w:t>
      </w:r>
      <w:r w:rsidR="00E43915">
        <w:rPr>
          <w:b/>
          <w:szCs w:val="24"/>
        </w:rPr>
        <w:t>..</w:t>
      </w:r>
      <w:r w:rsidR="00B026CE">
        <w:rPr>
          <w:b/>
          <w:szCs w:val="24"/>
        </w:rPr>
        <w:t>..</w:t>
      </w:r>
      <w:r w:rsidR="00E36BA6">
        <w:rPr>
          <w:b/>
          <w:szCs w:val="24"/>
        </w:rPr>
        <w:t>.</w:t>
      </w:r>
      <w:r w:rsidRPr="00361129">
        <w:rPr>
          <w:b/>
          <w:szCs w:val="24"/>
        </w:rPr>
        <w:t>R$</w:t>
      </w:r>
      <w:r>
        <w:rPr>
          <w:b/>
          <w:szCs w:val="24"/>
        </w:rPr>
        <w:t xml:space="preserve"> </w:t>
      </w:r>
      <w:r w:rsidR="007253DD">
        <w:rPr>
          <w:b/>
          <w:szCs w:val="24"/>
        </w:rPr>
        <w:t>312.000,00</w:t>
      </w:r>
    </w:p>
    <w:p w:rsidR="007253DD" w:rsidRDefault="007253DD" w:rsidP="00B24BDD">
      <w:pPr>
        <w:ind w:firstLine="1440"/>
        <w:jc w:val="both"/>
        <w:rPr>
          <w:rFonts w:cs="Arial"/>
          <w:b/>
          <w:szCs w:val="24"/>
        </w:rPr>
      </w:pPr>
    </w:p>
    <w:p w:rsidR="00B24BDD" w:rsidRDefault="00B24BDD" w:rsidP="009C7951">
      <w:pPr>
        <w:ind w:firstLine="1418"/>
        <w:jc w:val="both"/>
        <w:rPr>
          <w:rFonts w:cs="Arial"/>
          <w:szCs w:val="24"/>
        </w:rPr>
      </w:pPr>
      <w:r w:rsidRPr="006727F4">
        <w:rPr>
          <w:rFonts w:cs="Arial"/>
          <w:b/>
          <w:szCs w:val="24"/>
        </w:rPr>
        <w:t>Art. 3º</w:t>
      </w:r>
      <w:r w:rsidRPr="006727F4">
        <w:rPr>
          <w:rFonts w:cs="Arial"/>
          <w:szCs w:val="24"/>
        </w:rPr>
        <w:t>  Est</w:t>
      </w:r>
      <w:r>
        <w:rPr>
          <w:rFonts w:cs="Arial"/>
          <w:szCs w:val="24"/>
        </w:rPr>
        <w:t>e</w:t>
      </w:r>
      <w:r w:rsidRPr="006727F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Decreto</w:t>
      </w:r>
      <w:r w:rsidRPr="006727F4">
        <w:rPr>
          <w:rFonts w:cs="Arial"/>
          <w:szCs w:val="24"/>
        </w:rPr>
        <w:t xml:space="preserve"> entra em vigor na data de sua publicação.</w:t>
      </w:r>
    </w:p>
    <w:p w:rsidR="00B24BDD" w:rsidRDefault="00B24BDD" w:rsidP="00B24BDD">
      <w:pPr>
        <w:ind w:firstLine="1440"/>
        <w:jc w:val="both"/>
        <w:rPr>
          <w:rFonts w:cs="Arial"/>
          <w:color w:val="000000"/>
          <w:szCs w:val="24"/>
        </w:rPr>
      </w:pPr>
    </w:p>
    <w:p w:rsidR="00FB7E2B" w:rsidRDefault="00FB7E2B" w:rsidP="00B24BDD">
      <w:pPr>
        <w:widowControl w:val="0"/>
        <w:jc w:val="center"/>
        <w:rPr>
          <w:rFonts w:cs="Arial"/>
          <w:b/>
          <w:szCs w:val="24"/>
        </w:rPr>
      </w:pPr>
    </w:p>
    <w:p w:rsidR="00B24BDD" w:rsidRDefault="00B24BDD" w:rsidP="00B24BDD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PAÇO MUNICIPAL “10 DE OUTUBRO”</w:t>
      </w:r>
    </w:p>
    <w:p w:rsidR="00B24BDD" w:rsidRDefault="00B24BDD" w:rsidP="00B24BDD">
      <w:pPr>
        <w:widowControl w:val="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Campo Mourão, </w:t>
      </w:r>
      <w:r w:rsidR="009C7951">
        <w:rPr>
          <w:rFonts w:cs="Arial"/>
          <w:szCs w:val="24"/>
        </w:rPr>
        <w:t xml:space="preserve">30 </w:t>
      </w:r>
      <w:r w:rsidR="00251212">
        <w:rPr>
          <w:rFonts w:cs="Arial"/>
          <w:szCs w:val="24"/>
        </w:rPr>
        <w:t>de outubro de 2018.</w:t>
      </w:r>
    </w:p>
    <w:p w:rsidR="00B24BDD" w:rsidRDefault="00B24BDD" w:rsidP="00B24BDD">
      <w:pPr>
        <w:widowControl w:val="0"/>
        <w:jc w:val="center"/>
        <w:rPr>
          <w:rFonts w:cs="Arial"/>
          <w:color w:val="000000"/>
          <w:szCs w:val="24"/>
        </w:rPr>
      </w:pPr>
    </w:p>
    <w:p w:rsidR="009C7951" w:rsidRDefault="009C7951" w:rsidP="00B24BDD">
      <w:pPr>
        <w:widowControl w:val="0"/>
        <w:jc w:val="center"/>
        <w:rPr>
          <w:rFonts w:cs="Arial"/>
          <w:color w:val="000000"/>
          <w:szCs w:val="24"/>
        </w:rPr>
      </w:pPr>
    </w:p>
    <w:p w:rsidR="009C7951" w:rsidRDefault="009C7951" w:rsidP="00B24BDD">
      <w:pPr>
        <w:widowControl w:val="0"/>
        <w:jc w:val="center"/>
        <w:rPr>
          <w:rFonts w:cs="Arial"/>
          <w:color w:val="000000"/>
          <w:szCs w:val="24"/>
        </w:rPr>
      </w:pPr>
    </w:p>
    <w:p w:rsidR="00B24BDD" w:rsidRDefault="00B24BDD" w:rsidP="00B24BDD">
      <w:pPr>
        <w:widowControl w:val="0"/>
        <w:jc w:val="center"/>
        <w:rPr>
          <w:rFonts w:cs="Arial"/>
          <w:color w:val="000000"/>
          <w:szCs w:val="24"/>
        </w:rPr>
      </w:pPr>
    </w:p>
    <w:p w:rsidR="00B24BDD" w:rsidRDefault="00B24BDD" w:rsidP="00B24BDD">
      <w:pPr>
        <w:widowControl w:val="0"/>
        <w:jc w:val="center"/>
        <w:rPr>
          <w:rFonts w:cs="Arial"/>
          <w:color w:val="000000"/>
          <w:szCs w:val="24"/>
        </w:rPr>
      </w:pPr>
      <w:proofErr w:type="spellStart"/>
      <w:r>
        <w:rPr>
          <w:rFonts w:cs="Arial"/>
          <w:color w:val="000000"/>
          <w:szCs w:val="24"/>
        </w:rPr>
        <w:t>Tauillo</w:t>
      </w:r>
      <w:proofErr w:type="spellEnd"/>
      <w:r>
        <w:rPr>
          <w:rFonts w:cs="Arial"/>
          <w:color w:val="000000"/>
          <w:szCs w:val="24"/>
        </w:rPr>
        <w:t xml:space="preserve"> </w:t>
      </w:r>
      <w:proofErr w:type="spellStart"/>
      <w:r>
        <w:rPr>
          <w:rFonts w:cs="Arial"/>
          <w:color w:val="000000"/>
          <w:szCs w:val="24"/>
        </w:rPr>
        <w:t>Tezelli</w:t>
      </w:r>
      <w:proofErr w:type="spellEnd"/>
    </w:p>
    <w:p w:rsidR="007E2AD3" w:rsidRPr="00B24BDD" w:rsidRDefault="00B24BDD" w:rsidP="00F02CBE">
      <w:pPr>
        <w:widowControl w:val="0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Prefeito Municipal</w:t>
      </w:r>
    </w:p>
    <w:sectPr w:rsidR="007E2AD3" w:rsidRPr="00B24BDD" w:rsidSect="009C7951">
      <w:headerReference w:type="default" r:id="rId7"/>
      <w:pgSz w:w="11906" w:h="16838"/>
      <w:pgMar w:top="2268" w:right="1418" w:bottom="1701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951" w:rsidRDefault="009C7951" w:rsidP="009C7951">
      <w:r>
        <w:separator/>
      </w:r>
    </w:p>
  </w:endnote>
  <w:endnote w:type="continuationSeparator" w:id="1">
    <w:p w:rsidR="009C7951" w:rsidRDefault="009C7951" w:rsidP="009C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951" w:rsidRDefault="009C7951" w:rsidP="009C7951">
      <w:r>
        <w:separator/>
      </w:r>
    </w:p>
  </w:footnote>
  <w:footnote w:type="continuationSeparator" w:id="1">
    <w:p w:rsidR="009C7951" w:rsidRDefault="009C7951" w:rsidP="009C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51" w:rsidRDefault="009C7951">
    <w:pPr>
      <w:pStyle w:val="Cabealho"/>
    </w:pPr>
  </w:p>
  <w:p w:rsidR="009C7951" w:rsidRDefault="009C7951">
    <w:pPr>
      <w:pStyle w:val="Cabealho"/>
    </w:pPr>
  </w:p>
  <w:p w:rsidR="009C7951" w:rsidRDefault="009C7951">
    <w:pPr>
      <w:pStyle w:val="Cabealho"/>
    </w:pPr>
  </w:p>
  <w:p w:rsidR="009C7951" w:rsidRDefault="009C7951">
    <w:pPr>
      <w:pStyle w:val="Cabealho"/>
    </w:pPr>
  </w:p>
  <w:p w:rsidR="009C7951" w:rsidRPr="009C7951" w:rsidRDefault="009C7951">
    <w:pPr>
      <w:pStyle w:val="Cabealho"/>
      <w:rPr>
        <w:sz w:val="16"/>
        <w:szCs w:val="16"/>
      </w:rPr>
    </w:pPr>
    <w:r w:rsidRPr="009C7951">
      <w:rPr>
        <w:sz w:val="16"/>
        <w:szCs w:val="16"/>
      </w:rPr>
      <w:t>Decreto n° 7849/2018</w:t>
    </w:r>
    <w:proofErr w:type="gramStart"/>
    <w:r w:rsidRPr="009C7951">
      <w:rPr>
        <w:sz w:val="16"/>
        <w:szCs w:val="16"/>
      </w:rPr>
      <w:t xml:space="preserve">   </w:t>
    </w:r>
    <w:proofErr w:type="gramEnd"/>
    <w:r w:rsidRPr="009C7951">
      <w:rPr>
        <w:sz w:val="16"/>
        <w:szCs w:val="16"/>
      </w:rPr>
      <w:tab/>
      <w:t>fl. 02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82003BC"/>
    <w:multiLevelType w:val="hybridMultilevel"/>
    <w:tmpl w:val="D9067862"/>
    <w:lvl w:ilvl="0" w:tplc="E7569572">
      <w:start w:val="1"/>
      <w:numFmt w:val="decimalZero"/>
      <w:lvlText w:val="%1-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BDD"/>
    <w:rsid w:val="00003836"/>
    <w:rsid w:val="00023FA9"/>
    <w:rsid w:val="00026DF0"/>
    <w:rsid w:val="00050636"/>
    <w:rsid w:val="000F41BF"/>
    <w:rsid w:val="001403B1"/>
    <w:rsid w:val="001C710D"/>
    <w:rsid w:val="002175DA"/>
    <w:rsid w:val="00235EF2"/>
    <w:rsid w:val="00242B64"/>
    <w:rsid w:val="002508D0"/>
    <w:rsid w:val="00251212"/>
    <w:rsid w:val="00283E5F"/>
    <w:rsid w:val="00286CDD"/>
    <w:rsid w:val="003536EA"/>
    <w:rsid w:val="003563AF"/>
    <w:rsid w:val="003A106C"/>
    <w:rsid w:val="003E22A9"/>
    <w:rsid w:val="0041011A"/>
    <w:rsid w:val="004753B2"/>
    <w:rsid w:val="00480308"/>
    <w:rsid w:val="004C6390"/>
    <w:rsid w:val="004D3F6C"/>
    <w:rsid w:val="004F6BB8"/>
    <w:rsid w:val="0053662B"/>
    <w:rsid w:val="005C59EF"/>
    <w:rsid w:val="005D1828"/>
    <w:rsid w:val="005D5CF9"/>
    <w:rsid w:val="005D74F0"/>
    <w:rsid w:val="00600A7A"/>
    <w:rsid w:val="00605012"/>
    <w:rsid w:val="00633B3D"/>
    <w:rsid w:val="00663F9E"/>
    <w:rsid w:val="00686491"/>
    <w:rsid w:val="00694DA2"/>
    <w:rsid w:val="006D5F0A"/>
    <w:rsid w:val="006E3A57"/>
    <w:rsid w:val="007253DD"/>
    <w:rsid w:val="0076700B"/>
    <w:rsid w:val="00783CAF"/>
    <w:rsid w:val="00784AAE"/>
    <w:rsid w:val="00790132"/>
    <w:rsid w:val="007E13C1"/>
    <w:rsid w:val="007E2AD3"/>
    <w:rsid w:val="007F2987"/>
    <w:rsid w:val="00805BB0"/>
    <w:rsid w:val="00814B93"/>
    <w:rsid w:val="00821CF0"/>
    <w:rsid w:val="0083101D"/>
    <w:rsid w:val="008365B3"/>
    <w:rsid w:val="00837C87"/>
    <w:rsid w:val="00883CE6"/>
    <w:rsid w:val="008850A4"/>
    <w:rsid w:val="008B1BAF"/>
    <w:rsid w:val="008D1BA0"/>
    <w:rsid w:val="008D4B10"/>
    <w:rsid w:val="00902230"/>
    <w:rsid w:val="00916369"/>
    <w:rsid w:val="00964458"/>
    <w:rsid w:val="009C7951"/>
    <w:rsid w:val="009E43B3"/>
    <w:rsid w:val="009F7B41"/>
    <w:rsid w:val="00A32E21"/>
    <w:rsid w:val="00A54904"/>
    <w:rsid w:val="00AE608B"/>
    <w:rsid w:val="00AE6D40"/>
    <w:rsid w:val="00B026CE"/>
    <w:rsid w:val="00B24BDD"/>
    <w:rsid w:val="00B864E7"/>
    <w:rsid w:val="00B87829"/>
    <w:rsid w:val="00B9459E"/>
    <w:rsid w:val="00BB1428"/>
    <w:rsid w:val="00BD2F12"/>
    <w:rsid w:val="00BE08EF"/>
    <w:rsid w:val="00BE4138"/>
    <w:rsid w:val="00C30C25"/>
    <w:rsid w:val="00C72604"/>
    <w:rsid w:val="00C95D8C"/>
    <w:rsid w:val="00D41925"/>
    <w:rsid w:val="00D76A6F"/>
    <w:rsid w:val="00D801B0"/>
    <w:rsid w:val="00E24754"/>
    <w:rsid w:val="00E36BA6"/>
    <w:rsid w:val="00E43747"/>
    <w:rsid w:val="00E43915"/>
    <w:rsid w:val="00EA6D94"/>
    <w:rsid w:val="00EF2EB8"/>
    <w:rsid w:val="00F02CBE"/>
    <w:rsid w:val="00F04CE7"/>
    <w:rsid w:val="00F272FF"/>
    <w:rsid w:val="00F52882"/>
    <w:rsid w:val="00F70E2A"/>
    <w:rsid w:val="00FB7E2B"/>
    <w:rsid w:val="00FD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BDD"/>
    <w:rPr>
      <w:rFonts w:ascii="Arial" w:eastAsia="Times New Roman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B24BDD"/>
    <w:pPr>
      <w:keepNext/>
      <w:ind w:left="2835"/>
      <w:outlineLvl w:val="0"/>
    </w:pPr>
    <w:rPr>
      <w:rFonts w:ascii="Garamond" w:hAnsi="Garamond"/>
      <w:b/>
      <w:sz w:val="26"/>
    </w:rPr>
  </w:style>
  <w:style w:type="paragraph" w:styleId="Ttulo2">
    <w:name w:val="heading 2"/>
    <w:basedOn w:val="Normal"/>
    <w:next w:val="Normal"/>
    <w:link w:val="Ttulo2Char"/>
    <w:qFormat/>
    <w:rsid w:val="00B24BDD"/>
    <w:pPr>
      <w:keepNext/>
      <w:jc w:val="center"/>
      <w:outlineLvl w:val="1"/>
    </w:pPr>
    <w:rPr>
      <w:rFonts w:ascii="Garamond" w:hAnsi="Garamond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BDD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24BDD"/>
    <w:rPr>
      <w:rFonts w:ascii="Garamond" w:eastAsia="Times New Roman" w:hAnsi="Garamond" w:cs="Times New Roman"/>
      <w:b/>
      <w:sz w:val="1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4BDD"/>
    <w:pPr>
      <w:ind w:left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4BDD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24BDD"/>
    <w:pPr>
      <w:jc w:val="both"/>
    </w:pPr>
    <w:rPr>
      <w:rFonts w:ascii="Times New Roman" w:hAnsi="Times New Roman"/>
    </w:rPr>
  </w:style>
  <w:style w:type="character" w:customStyle="1" w:styleId="CorpodetextoChar">
    <w:name w:val="Corpo de texto Char"/>
    <w:basedOn w:val="Fontepargpadro"/>
    <w:link w:val="Corpodetexto"/>
    <w:rsid w:val="00B24BD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B24BDD"/>
    <w:pPr>
      <w:spacing w:before="120" w:after="120"/>
    </w:pPr>
    <w:rPr>
      <w:b/>
    </w:rPr>
  </w:style>
  <w:style w:type="paragraph" w:styleId="Corpodetexto2">
    <w:name w:val="Body Text 2"/>
    <w:basedOn w:val="Normal"/>
    <w:link w:val="Corpodetexto2Char"/>
    <w:rsid w:val="007E2AD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E2AD3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E6D40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D7B8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D7B8B"/>
    <w:rPr>
      <w:rFonts w:ascii="Arial" w:eastAsia="Times New Roman" w:hAnsi="Arial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79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7951"/>
    <w:rPr>
      <w:rFonts w:ascii="Arial" w:eastAsia="Times New Roman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9C79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7951"/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norma.domenici</dc:creator>
  <cp:keywords/>
  <cp:lastModifiedBy>cassia.paula</cp:lastModifiedBy>
  <cp:revision>5</cp:revision>
  <cp:lastPrinted>2018-10-25T11:40:00Z</cp:lastPrinted>
  <dcterms:created xsi:type="dcterms:W3CDTF">2018-10-29T13:49:00Z</dcterms:created>
  <dcterms:modified xsi:type="dcterms:W3CDTF">2018-10-29T19:19:00Z</dcterms:modified>
</cp:coreProperties>
</file>