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067C63">
        <w:rPr>
          <w:szCs w:val="24"/>
        </w:rPr>
        <w:t>TATIANA ALVES PIERROTI DOS SANTOS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21" w:rsidRDefault="00AD1B21" w:rsidP="007F4D6E">
      <w:r>
        <w:separator/>
      </w:r>
    </w:p>
  </w:endnote>
  <w:endnote w:type="continuationSeparator" w:id="0">
    <w:p w:rsidR="00AD1B21" w:rsidRDefault="00AD1B21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21" w:rsidRDefault="00AD1B21" w:rsidP="007F4D6E">
      <w:r>
        <w:separator/>
      </w:r>
    </w:p>
  </w:footnote>
  <w:footnote w:type="continuationSeparator" w:id="0">
    <w:p w:rsidR="00AD1B21" w:rsidRDefault="00AD1B21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E31D8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AD1B21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FF80-73BC-46DA-8445-A699D21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2020-12-07T13:00:00Z</cp:lastPrinted>
  <dcterms:created xsi:type="dcterms:W3CDTF">2020-12-07T13:00:00Z</dcterms:created>
  <dcterms:modified xsi:type="dcterms:W3CDTF">2020-12-07T13:00:00Z</dcterms:modified>
</cp:coreProperties>
</file>