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823" w:rsidRPr="008F1823" w:rsidRDefault="008F1823" w:rsidP="008F1823">
      <w:pPr>
        <w:suppressAutoHyphens w:val="0"/>
        <w:jc w:val="center"/>
        <w:rPr>
          <w:rFonts w:ascii="Arial" w:hAnsi="Arial"/>
          <w:b/>
          <w:sz w:val="52"/>
          <w:szCs w:val="52"/>
          <w:u w:val="single"/>
          <w:lang w:eastAsia="pt-BR"/>
        </w:rPr>
      </w:pPr>
      <w:r w:rsidRPr="008F1823">
        <w:rPr>
          <w:rFonts w:ascii="Arial" w:hAnsi="Arial"/>
          <w:b/>
          <w:sz w:val="52"/>
          <w:szCs w:val="52"/>
          <w:u w:val="single"/>
          <w:lang w:eastAsia="pt-BR"/>
        </w:rPr>
        <w:t>INDICAÇÃO</w:t>
      </w: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  <w:r w:rsidRPr="008F1823">
        <w:rPr>
          <w:rFonts w:ascii="Arial" w:hAnsi="Arial"/>
          <w:lang w:eastAsia="pt-BR"/>
        </w:rPr>
        <w:tab/>
      </w: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 w:cs="Arial"/>
          <w:b/>
          <w:szCs w:val="20"/>
          <w:lang w:eastAsia="pt-BR"/>
        </w:rPr>
      </w:pPr>
    </w:p>
    <w:p w:rsidR="008F1823" w:rsidRDefault="00F55325" w:rsidP="001702AA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  <w:b/>
          <w:color w:val="000000"/>
        </w:rPr>
      </w:pPr>
      <w:r w:rsidRPr="00640591">
        <w:rPr>
          <w:rFonts w:ascii="Arial" w:hAnsi="Arial" w:cs="Arial"/>
        </w:rPr>
        <w:t xml:space="preserve">O Vereador que </w:t>
      </w:r>
      <w:proofErr w:type="gramStart"/>
      <w:r w:rsidRPr="00640591">
        <w:rPr>
          <w:rFonts w:ascii="Arial" w:hAnsi="Arial" w:cs="Arial"/>
        </w:rPr>
        <w:t>a presente</w:t>
      </w:r>
      <w:proofErr w:type="gramEnd"/>
      <w:r w:rsidRPr="00640591">
        <w:rPr>
          <w:rFonts w:ascii="Arial" w:hAnsi="Arial" w:cs="Arial"/>
        </w:rPr>
        <w:t xml:space="preserve"> subscreve, no uso das atribuições conferidas pelo Artigo 128, §1º, inciso I do Regimento Interno desta Casa de Leis e </w:t>
      </w:r>
      <w:r w:rsidR="009514D4">
        <w:rPr>
          <w:rFonts w:ascii="Arial" w:hAnsi="Arial" w:cs="Arial"/>
        </w:rPr>
        <w:t>nos termos do contido na LDO/2020</w:t>
      </w:r>
      <w:r w:rsidRPr="00640591">
        <w:rPr>
          <w:rFonts w:ascii="Arial" w:hAnsi="Arial" w:cs="Arial"/>
        </w:rPr>
        <w:t xml:space="preserve">, </w:t>
      </w:r>
      <w:r w:rsidRPr="002B0E3C">
        <w:rPr>
          <w:rFonts w:ascii="Arial" w:hAnsi="Arial" w:cs="Arial"/>
        </w:rPr>
        <w:t xml:space="preserve">através do Programa </w:t>
      </w:r>
      <w:r w:rsidR="00652444" w:rsidRPr="008C39DA">
        <w:rPr>
          <w:rFonts w:ascii="Arial" w:eastAsia="Calibri" w:hAnsi="Arial" w:cs="Arial"/>
          <w:bCs/>
          <w:lang w:eastAsia="en-US"/>
        </w:rPr>
        <w:t>0006 - Programa de Planejamento Urbano</w:t>
      </w:r>
      <w:r w:rsidR="00652444">
        <w:rPr>
          <w:rFonts w:ascii="Arial" w:eastAsia="Calibri" w:hAnsi="Arial" w:cs="Arial"/>
          <w:bCs/>
          <w:lang w:eastAsia="en-US"/>
        </w:rPr>
        <w:t xml:space="preserve">; </w:t>
      </w:r>
      <w:r w:rsidR="00652444" w:rsidRPr="008C39DA">
        <w:rPr>
          <w:rFonts w:ascii="Arial" w:eastAsia="Calibri" w:hAnsi="Arial" w:cs="Arial"/>
          <w:lang w:eastAsia="en-US"/>
        </w:rPr>
        <w:t xml:space="preserve">Ação: 2052 - Manter as Atividades do </w:t>
      </w:r>
      <w:proofErr w:type="spellStart"/>
      <w:r w:rsidR="00652444" w:rsidRPr="008C39DA">
        <w:rPr>
          <w:rFonts w:ascii="Arial" w:eastAsia="Calibri" w:hAnsi="Arial" w:cs="Arial"/>
          <w:lang w:eastAsia="en-US"/>
        </w:rPr>
        <w:t>Dpto</w:t>
      </w:r>
      <w:proofErr w:type="spellEnd"/>
      <w:r w:rsidR="00652444" w:rsidRPr="008C39DA">
        <w:rPr>
          <w:rFonts w:ascii="Arial" w:eastAsia="Calibri" w:hAnsi="Arial" w:cs="Arial"/>
          <w:lang w:eastAsia="en-US"/>
        </w:rPr>
        <w:t xml:space="preserve">. </w:t>
      </w:r>
      <w:proofErr w:type="gramStart"/>
      <w:r w:rsidR="00652444" w:rsidRPr="008C39DA">
        <w:rPr>
          <w:rFonts w:ascii="Arial" w:eastAsia="Calibri" w:hAnsi="Arial" w:cs="Arial"/>
          <w:lang w:eastAsia="en-US"/>
        </w:rPr>
        <w:t>de</w:t>
      </w:r>
      <w:proofErr w:type="gramEnd"/>
      <w:r w:rsidR="00652444" w:rsidRPr="008C39DA">
        <w:rPr>
          <w:rFonts w:ascii="Arial" w:eastAsia="Calibri" w:hAnsi="Arial" w:cs="Arial"/>
          <w:lang w:eastAsia="en-US"/>
        </w:rPr>
        <w:t xml:space="preserve"> Sistema Viário e Transporte Urbano; Contratação de Serviços de Terceiros para Estudo do Transporte Coletivo;</w:t>
      </w:r>
      <w:r w:rsidR="00652444">
        <w:rPr>
          <w:rFonts w:ascii="Arial" w:eastAsia="Calibri" w:hAnsi="Arial" w:cs="Arial"/>
          <w:lang w:eastAsia="en-US"/>
        </w:rPr>
        <w:t xml:space="preserve"> </w:t>
      </w:r>
      <w:r w:rsidR="00652444" w:rsidRPr="008C39DA">
        <w:rPr>
          <w:rFonts w:ascii="Arial" w:eastAsia="Calibri" w:hAnsi="Arial" w:cs="Arial"/>
          <w:lang w:eastAsia="en-US"/>
        </w:rPr>
        <w:t>Elaboração de Projeto de Sinalização Tátil e Revitalização dos Passeios das Vias Urbanas Centrais; Elaboração de Projeto de Sinalização E/ou Revitalização dos Passeios das Vias Urbanas de Prédios Públicos; Elaboração de Projeto de Sinalização Tátil e Revitalização dos Passeios das Vias</w:t>
      </w:r>
      <w:r w:rsidR="00652444">
        <w:rPr>
          <w:rFonts w:ascii="Arial" w:eastAsia="Calibri" w:hAnsi="Arial" w:cs="Arial"/>
          <w:lang w:eastAsia="en-US"/>
        </w:rPr>
        <w:t xml:space="preserve"> Públicas de Parques Municipais</w:t>
      </w:r>
      <w:r w:rsidR="008F1823" w:rsidRPr="00F55325">
        <w:rPr>
          <w:rFonts w:ascii="Arial" w:hAnsi="Arial" w:cs="Arial"/>
          <w:lang w:eastAsia="zh-CN"/>
        </w:rPr>
        <w:t>,</w:t>
      </w:r>
      <w:r w:rsidR="008F1823" w:rsidRPr="008F1823">
        <w:rPr>
          <w:rFonts w:ascii="Arial" w:hAnsi="Arial" w:cs="Arial"/>
          <w:lang w:eastAsia="zh-CN"/>
        </w:rPr>
        <w:t xml:space="preserve"> </w:t>
      </w:r>
      <w:r w:rsidR="008F1823" w:rsidRPr="008F1823">
        <w:rPr>
          <w:rFonts w:ascii="Arial" w:hAnsi="Arial" w:cs="Arial"/>
          <w:b/>
          <w:lang w:eastAsia="zh-CN"/>
        </w:rPr>
        <w:t>INDICA</w:t>
      </w:r>
      <w:r w:rsidR="008F1823" w:rsidRPr="008F1823">
        <w:rPr>
          <w:rFonts w:ascii="Arial" w:hAnsi="Arial" w:cs="Arial"/>
          <w:lang w:eastAsia="zh-CN"/>
        </w:rPr>
        <w:t xml:space="preserve"> à Mesa, o envio de ofício a </w:t>
      </w:r>
      <w:r w:rsidR="008F1823" w:rsidRPr="008F1823">
        <w:rPr>
          <w:rFonts w:ascii="Arial" w:hAnsi="Arial" w:cs="Arial"/>
          <w:b/>
          <w:bCs/>
          <w:lang w:eastAsia="zh-CN"/>
        </w:rPr>
        <w:t>EXCELENTÍSSIMO SENHOR PREFEITO – TAUILLO TEZELLI</w:t>
      </w:r>
      <w:r w:rsidR="008F1823" w:rsidRPr="008F1823">
        <w:rPr>
          <w:rFonts w:ascii="Arial" w:hAnsi="Arial" w:cs="Arial"/>
          <w:lang w:eastAsia="zh-CN"/>
        </w:rPr>
        <w:t>, sugerindo</w:t>
      </w:r>
      <w:r w:rsidR="000E22F4">
        <w:rPr>
          <w:rFonts w:ascii="Arial" w:hAnsi="Arial" w:cs="Arial"/>
          <w:b/>
          <w:lang w:eastAsia="zh-CN"/>
        </w:rPr>
        <w:t xml:space="preserve"> </w:t>
      </w:r>
      <w:r w:rsidR="00171310">
        <w:rPr>
          <w:rFonts w:ascii="Arial" w:hAnsi="Arial" w:cs="Arial"/>
          <w:b/>
          <w:lang w:eastAsia="zh-CN"/>
        </w:rPr>
        <w:t xml:space="preserve">a possibilidade e viabilização </w:t>
      </w:r>
      <w:r w:rsidR="00502714">
        <w:rPr>
          <w:rFonts w:ascii="Arial" w:hAnsi="Arial" w:cs="Arial"/>
          <w:b/>
          <w:lang w:eastAsia="zh-CN"/>
        </w:rPr>
        <w:t xml:space="preserve">de um estudo </w:t>
      </w:r>
      <w:r w:rsidR="00171310">
        <w:rPr>
          <w:rFonts w:ascii="Arial" w:hAnsi="Arial" w:cs="Arial"/>
          <w:b/>
          <w:lang w:eastAsia="zh-CN"/>
        </w:rPr>
        <w:t xml:space="preserve">para </w:t>
      </w:r>
      <w:r w:rsidR="00652444">
        <w:rPr>
          <w:rFonts w:ascii="Arial" w:hAnsi="Arial" w:cs="Arial"/>
          <w:b/>
          <w:lang w:eastAsia="zh-CN"/>
        </w:rPr>
        <w:t>a</w:t>
      </w:r>
      <w:r w:rsidR="008F1823" w:rsidRPr="008F1823">
        <w:rPr>
          <w:rFonts w:ascii="Arial" w:hAnsi="Arial" w:cs="Arial"/>
          <w:b/>
          <w:lang w:eastAsia="zh-CN"/>
        </w:rPr>
        <w:t xml:space="preserve"> </w:t>
      </w:r>
      <w:r w:rsidR="00652444">
        <w:rPr>
          <w:rFonts w:ascii="Arial" w:hAnsi="Arial" w:cs="Arial"/>
          <w:b/>
          <w:lang w:eastAsia="zh-CN"/>
        </w:rPr>
        <w:t xml:space="preserve">instalação de </w:t>
      </w:r>
      <w:r w:rsidR="00A300BB">
        <w:rPr>
          <w:rFonts w:ascii="Arial" w:hAnsi="Arial" w:cs="Arial"/>
          <w:b/>
          <w:lang w:eastAsia="zh-CN"/>
        </w:rPr>
        <w:t>uma lo</w:t>
      </w:r>
      <w:r w:rsidR="003B4E34">
        <w:rPr>
          <w:rFonts w:ascii="Arial" w:hAnsi="Arial" w:cs="Arial"/>
          <w:b/>
          <w:lang w:eastAsia="zh-CN"/>
        </w:rPr>
        <w:t xml:space="preserve">mbada na Rua </w:t>
      </w:r>
      <w:r w:rsidR="001B6EA0">
        <w:rPr>
          <w:rFonts w:ascii="Arial" w:hAnsi="Arial" w:cs="Arial"/>
          <w:b/>
          <w:lang w:eastAsia="zh-CN"/>
        </w:rPr>
        <w:t>Visconde do Rio Branco</w:t>
      </w:r>
      <w:r w:rsidR="009514D4">
        <w:rPr>
          <w:rFonts w:ascii="Arial" w:hAnsi="Arial" w:cs="Arial"/>
          <w:b/>
          <w:lang w:eastAsia="zh-CN"/>
        </w:rPr>
        <w:t xml:space="preserve">, </w:t>
      </w:r>
      <w:r w:rsidR="001A6E99">
        <w:rPr>
          <w:rFonts w:ascii="Arial" w:hAnsi="Arial" w:cs="Arial"/>
          <w:b/>
          <w:lang w:eastAsia="zh-CN"/>
        </w:rPr>
        <w:t xml:space="preserve">próximo ao </w:t>
      </w:r>
      <w:r w:rsidR="009514D4">
        <w:rPr>
          <w:rFonts w:ascii="Arial" w:hAnsi="Arial" w:cs="Arial"/>
          <w:b/>
          <w:lang w:eastAsia="zh-CN"/>
        </w:rPr>
        <w:t xml:space="preserve">nº. </w:t>
      </w:r>
      <w:r w:rsidR="001B6EA0">
        <w:rPr>
          <w:rFonts w:ascii="Arial" w:hAnsi="Arial" w:cs="Arial"/>
          <w:b/>
          <w:lang w:eastAsia="zh-CN"/>
        </w:rPr>
        <w:t>202,</w:t>
      </w:r>
      <w:bookmarkStart w:id="0" w:name="_GoBack"/>
      <w:bookmarkEnd w:id="0"/>
      <w:r w:rsidR="001A6E99">
        <w:rPr>
          <w:rFonts w:ascii="Arial" w:hAnsi="Arial" w:cs="Arial"/>
          <w:b/>
          <w:lang w:eastAsia="zh-CN"/>
        </w:rPr>
        <w:t xml:space="preserve"> </w:t>
      </w:r>
      <w:r w:rsidR="001B6EA0">
        <w:rPr>
          <w:rFonts w:ascii="Arial" w:hAnsi="Arial" w:cs="Arial"/>
          <w:b/>
          <w:bCs/>
          <w:lang w:eastAsia="pt-BR"/>
        </w:rPr>
        <w:t>no Distri</w:t>
      </w:r>
      <w:r w:rsidR="001B6EA0">
        <w:rPr>
          <w:rFonts w:ascii="Arial" w:hAnsi="Arial" w:cs="Arial"/>
          <w:b/>
          <w:bCs/>
          <w:lang w:eastAsia="pt-BR"/>
        </w:rPr>
        <w:t xml:space="preserve">to </w:t>
      </w:r>
      <w:r w:rsidR="001B6EA0">
        <w:rPr>
          <w:rFonts w:ascii="Arial" w:hAnsi="Arial" w:cs="Arial"/>
          <w:b/>
          <w:bCs/>
          <w:lang w:eastAsia="pt-BR"/>
        </w:rPr>
        <w:t>de Piquirivaí</w:t>
      </w:r>
      <w:r w:rsidR="001702F1">
        <w:rPr>
          <w:rFonts w:ascii="Arial" w:hAnsi="Arial" w:cs="Arial"/>
          <w:b/>
          <w:lang w:eastAsia="zh-CN"/>
        </w:rPr>
        <w:t>.</w:t>
      </w:r>
    </w:p>
    <w:p w:rsidR="00F73668" w:rsidRDefault="00F73668" w:rsidP="001702AA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  <w:b/>
          <w:color w:val="000000"/>
        </w:rPr>
      </w:pPr>
    </w:p>
    <w:p w:rsidR="00F73668" w:rsidRDefault="00F73668" w:rsidP="001702AA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  <w:b/>
          <w:color w:val="000000"/>
        </w:rPr>
      </w:pPr>
    </w:p>
    <w:p w:rsidR="00F73668" w:rsidRDefault="00F73668" w:rsidP="001702AA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  <w:b/>
          <w:color w:val="000000"/>
        </w:rPr>
      </w:pPr>
    </w:p>
    <w:p w:rsidR="00F73668" w:rsidRDefault="00F73668" w:rsidP="001702AA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  <w:b/>
          <w:color w:val="000000"/>
        </w:rPr>
      </w:pPr>
    </w:p>
    <w:p w:rsidR="00F73668" w:rsidRDefault="00F73668" w:rsidP="001702AA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  <w:b/>
          <w:color w:val="000000"/>
        </w:rPr>
      </w:pPr>
    </w:p>
    <w:p w:rsidR="00E67FCD" w:rsidRDefault="00E67FCD" w:rsidP="001702AA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  <w:b/>
          <w:color w:val="000000"/>
        </w:rPr>
      </w:pPr>
    </w:p>
    <w:p w:rsidR="00E67FCD" w:rsidRDefault="00E67FCD" w:rsidP="001702AA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  <w:b/>
          <w:color w:val="000000"/>
        </w:rPr>
      </w:pPr>
    </w:p>
    <w:p w:rsidR="00E67FCD" w:rsidRDefault="00E67FCD" w:rsidP="001702AA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  <w:b/>
          <w:color w:val="000000"/>
        </w:rPr>
      </w:pPr>
    </w:p>
    <w:p w:rsidR="00E67FCD" w:rsidRDefault="00E67FCD" w:rsidP="001702AA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  <w:b/>
          <w:color w:val="000000"/>
        </w:rPr>
      </w:pPr>
    </w:p>
    <w:p w:rsidR="00E67FCD" w:rsidRDefault="00E67FCD" w:rsidP="001702AA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  <w:b/>
          <w:color w:val="000000"/>
        </w:rPr>
      </w:pPr>
    </w:p>
    <w:p w:rsidR="00E67FCD" w:rsidRPr="008F1823" w:rsidRDefault="00E67FCD" w:rsidP="001702AA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  <w:b/>
          <w:bCs/>
          <w:lang w:eastAsia="zh-CN"/>
        </w:rPr>
      </w:pPr>
    </w:p>
    <w:p w:rsidR="00171310" w:rsidRDefault="00171310" w:rsidP="008F1823">
      <w:pPr>
        <w:shd w:val="clear" w:color="auto" w:fill="FFFFFF"/>
        <w:spacing w:line="360" w:lineRule="auto"/>
        <w:jc w:val="both"/>
        <w:rPr>
          <w:rFonts w:ascii="Arial" w:hAnsi="Arial" w:cs="Arial"/>
          <w:b/>
          <w:u w:val="single"/>
          <w:lang w:eastAsia="zh-CN"/>
        </w:rPr>
      </w:pPr>
    </w:p>
    <w:p w:rsidR="008F1823" w:rsidRPr="008F1823" w:rsidRDefault="008F1823" w:rsidP="008F1823">
      <w:pPr>
        <w:shd w:val="clear" w:color="auto" w:fill="FFFFFF"/>
        <w:spacing w:line="360" w:lineRule="auto"/>
        <w:jc w:val="both"/>
        <w:rPr>
          <w:rFonts w:ascii="Arial" w:hAnsi="Arial" w:cs="Arial"/>
          <w:b/>
          <w:u w:val="single"/>
          <w:lang w:eastAsia="zh-CN"/>
        </w:rPr>
      </w:pPr>
      <w:r w:rsidRPr="008F1823">
        <w:rPr>
          <w:rFonts w:ascii="Arial" w:hAnsi="Arial" w:cs="Arial"/>
          <w:b/>
          <w:u w:val="single"/>
          <w:lang w:eastAsia="zh-CN"/>
        </w:rPr>
        <w:t>JUSTIFICATIVA:</w:t>
      </w:r>
    </w:p>
    <w:p w:rsidR="00171310" w:rsidRPr="00171310" w:rsidRDefault="00171310" w:rsidP="00A300BB">
      <w:pPr>
        <w:suppressAutoHyphens w:val="0"/>
        <w:overflowPunct w:val="0"/>
        <w:autoSpaceDE w:val="0"/>
        <w:autoSpaceDN w:val="0"/>
        <w:adjustRightInd w:val="0"/>
        <w:spacing w:line="360" w:lineRule="auto"/>
        <w:ind w:firstLine="708"/>
        <w:jc w:val="both"/>
        <w:textAlignment w:val="baseline"/>
        <w:rPr>
          <w:rFonts w:ascii="Arial" w:hAnsi="Arial" w:cs="Arial"/>
          <w:bCs/>
          <w:lang w:eastAsia="pt-BR"/>
        </w:rPr>
      </w:pPr>
      <w:r w:rsidRPr="00171310">
        <w:rPr>
          <w:rFonts w:ascii="Arial" w:hAnsi="Arial" w:cs="Arial"/>
          <w:bCs/>
          <w:lang w:eastAsia="pt-BR"/>
        </w:rPr>
        <w:t>A proposição em tela visa melhorar as condições de tráfego na referida via, coibindo o abuso de velocidade nesta, prezando pelo bem estar e segurança dos moradores</w:t>
      </w:r>
      <w:r w:rsidR="009514D4">
        <w:rPr>
          <w:rFonts w:ascii="Arial" w:hAnsi="Arial" w:cs="Arial"/>
          <w:bCs/>
          <w:lang w:eastAsia="pt-BR"/>
        </w:rPr>
        <w:t xml:space="preserve"> e alunos</w:t>
      </w:r>
      <w:r w:rsidRPr="00171310">
        <w:rPr>
          <w:rFonts w:ascii="Arial" w:hAnsi="Arial" w:cs="Arial"/>
          <w:bCs/>
          <w:lang w:eastAsia="pt-BR"/>
        </w:rPr>
        <w:t xml:space="preserve"> dessa região. </w:t>
      </w:r>
    </w:p>
    <w:p w:rsidR="008F1823" w:rsidRPr="00171310" w:rsidRDefault="008F1823" w:rsidP="00171310">
      <w:pPr>
        <w:suppressAutoHyphens w:val="0"/>
        <w:overflowPunct w:val="0"/>
        <w:autoSpaceDE w:val="0"/>
        <w:autoSpaceDN w:val="0"/>
        <w:adjustRightInd w:val="0"/>
        <w:spacing w:line="360" w:lineRule="auto"/>
        <w:ind w:firstLine="708"/>
        <w:jc w:val="both"/>
        <w:textAlignment w:val="baseline"/>
        <w:rPr>
          <w:rFonts w:ascii="Arial" w:hAnsi="Arial" w:cs="Arial"/>
          <w:bCs/>
          <w:lang w:eastAsia="pt-BR"/>
        </w:rPr>
      </w:pPr>
      <w:r w:rsidRPr="00947EF6">
        <w:rPr>
          <w:rFonts w:ascii="Arial" w:hAnsi="Arial" w:cs="Arial"/>
          <w:lang w:eastAsia="pt-BR"/>
        </w:rPr>
        <w:t xml:space="preserve">Ante ao exposto, apresentamos </w:t>
      </w:r>
      <w:r w:rsidRPr="00947EF6">
        <w:rPr>
          <w:rFonts w:ascii="Arial" w:hAnsi="Arial" w:cs="Arial"/>
          <w:color w:val="000000"/>
          <w:lang w:eastAsia="pt-BR"/>
        </w:rPr>
        <w:t>a presente proposição e contamos com o apoio dos demais nobres pares.</w:t>
      </w:r>
    </w:p>
    <w:p w:rsidR="008F1823" w:rsidRPr="008F1823" w:rsidRDefault="008F1823" w:rsidP="008F1823">
      <w:pPr>
        <w:suppressAutoHyphens w:val="0"/>
        <w:spacing w:line="360" w:lineRule="auto"/>
        <w:jc w:val="center"/>
        <w:rPr>
          <w:rFonts w:ascii="Arial" w:hAnsi="Arial" w:cs="Arial"/>
          <w:lang w:eastAsia="pt-BR"/>
        </w:rPr>
      </w:pPr>
    </w:p>
    <w:p w:rsidR="008F1823" w:rsidRPr="008F1823" w:rsidRDefault="008F1823" w:rsidP="008F1823">
      <w:pPr>
        <w:suppressAutoHyphens w:val="0"/>
        <w:spacing w:line="360" w:lineRule="auto"/>
        <w:jc w:val="center"/>
        <w:rPr>
          <w:rFonts w:ascii="Arial" w:hAnsi="Arial" w:cs="Arial"/>
          <w:lang w:eastAsia="pt-BR"/>
        </w:rPr>
      </w:pPr>
      <w:r w:rsidRPr="008F1823">
        <w:rPr>
          <w:rFonts w:ascii="Arial" w:hAnsi="Arial" w:cs="Arial"/>
          <w:lang w:eastAsia="pt-BR"/>
        </w:rPr>
        <w:t>P. Deferimento,</w:t>
      </w:r>
    </w:p>
    <w:p w:rsidR="008F1823" w:rsidRPr="008F1823" w:rsidRDefault="008F1823" w:rsidP="008F1823">
      <w:pPr>
        <w:suppressAutoHyphens w:val="0"/>
        <w:spacing w:line="360" w:lineRule="auto"/>
        <w:jc w:val="center"/>
        <w:rPr>
          <w:rFonts w:ascii="Arial" w:hAnsi="Arial" w:cs="Arial"/>
          <w:lang w:eastAsia="pt-BR"/>
        </w:rPr>
      </w:pPr>
    </w:p>
    <w:p w:rsidR="008F1823" w:rsidRPr="008F1823" w:rsidRDefault="008F1823" w:rsidP="008F1823">
      <w:pPr>
        <w:suppressAutoHyphens w:val="0"/>
        <w:spacing w:line="360" w:lineRule="auto"/>
        <w:jc w:val="center"/>
        <w:rPr>
          <w:rFonts w:ascii="Arial" w:hAnsi="Arial" w:cs="Arial"/>
          <w:b/>
          <w:lang w:eastAsia="pt-BR"/>
        </w:rPr>
      </w:pPr>
      <w:r w:rsidRPr="008F1823">
        <w:rPr>
          <w:rFonts w:ascii="Arial" w:hAnsi="Arial" w:cs="Arial"/>
          <w:b/>
          <w:lang w:eastAsia="pt-BR"/>
        </w:rPr>
        <w:t>PODER LEGISLATIVO</w:t>
      </w:r>
      <w:r w:rsidR="00E449FC">
        <w:rPr>
          <w:rFonts w:ascii="Arial" w:hAnsi="Arial" w:cs="Arial"/>
          <w:lang w:eastAsia="pt-BR"/>
        </w:rPr>
        <w:t xml:space="preserve">, </w:t>
      </w:r>
      <w:r w:rsidR="00BE6603">
        <w:rPr>
          <w:rFonts w:ascii="Arial" w:hAnsi="Arial" w:cs="Arial"/>
          <w:lang w:eastAsia="pt-BR"/>
        </w:rPr>
        <w:t>12</w:t>
      </w:r>
      <w:r w:rsidR="001A33A8">
        <w:rPr>
          <w:rFonts w:ascii="Arial" w:hAnsi="Arial" w:cs="Arial"/>
          <w:lang w:eastAsia="pt-BR"/>
        </w:rPr>
        <w:t xml:space="preserve"> de </w:t>
      </w:r>
      <w:r w:rsidR="00BE6603">
        <w:rPr>
          <w:rFonts w:ascii="Arial" w:hAnsi="Arial" w:cs="Arial"/>
          <w:lang w:eastAsia="pt-BR"/>
        </w:rPr>
        <w:t>maio</w:t>
      </w:r>
      <w:r w:rsidR="009514D4">
        <w:rPr>
          <w:rFonts w:ascii="Arial" w:hAnsi="Arial" w:cs="Arial"/>
          <w:lang w:eastAsia="pt-BR"/>
        </w:rPr>
        <w:t xml:space="preserve"> de 2020</w:t>
      </w:r>
      <w:r w:rsidRPr="008F1823">
        <w:rPr>
          <w:rFonts w:ascii="Arial" w:hAnsi="Arial" w:cs="Arial"/>
          <w:lang w:eastAsia="pt-BR"/>
        </w:rPr>
        <w:t>.</w:t>
      </w:r>
    </w:p>
    <w:p w:rsidR="008F1823" w:rsidRPr="008F1823" w:rsidRDefault="008F1823" w:rsidP="008F1823">
      <w:pPr>
        <w:suppressAutoHyphens w:val="0"/>
        <w:spacing w:line="360" w:lineRule="auto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spacing w:line="360" w:lineRule="auto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spacing w:line="360" w:lineRule="auto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  <w:r w:rsidRPr="008F1823">
        <w:rPr>
          <w:rFonts w:ascii="Arial" w:hAnsi="Arial" w:cs="Arial"/>
          <w:b/>
          <w:lang w:eastAsia="pt-BR"/>
        </w:rPr>
        <w:t>SIDNEI JARDIM</w:t>
      </w:r>
    </w:p>
    <w:p w:rsidR="00225DDC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  <w:r w:rsidRPr="008F1823">
        <w:rPr>
          <w:rFonts w:ascii="Arial" w:hAnsi="Arial" w:cs="Arial"/>
          <w:b/>
          <w:lang w:eastAsia="pt-BR"/>
        </w:rPr>
        <w:t>Vereador</w:t>
      </w:r>
    </w:p>
    <w:p w:rsidR="00171310" w:rsidRDefault="00171310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171310" w:rsidRDefault="00171310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8F6AE5" w:rsidRPr="006F46EA" w:rsidRDefault="008F6AE5" w:rsidP="006F46EA"/>
    <w:sectPr w:rsidR="008F6AE5" w:rsidRPr="006F46EA" w:rsidSect="006F46EA">
      <w:headerReference w:type="default" r:id="rId9"/>
      <w:footerReference w:type="default" r:id="rId10"/>
      <w:pgSz w:w="12240" w:h="15840"/>
      <w:pgMar w:top="2552" w:right="851" w:bottom="284" w:left="1701" w:header="284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27D0" w:rsidRDefault="006227D0" w:rsidP="003D67DE">
      <w:r>
        <w:separator/>
      </w:r>
    </w:p>
  </w:endnote>
  <w:endnote w:type="continuationSeparator" w:id="0">
    <w:p w:rsidR="006227D0" w:rsidRDefault="006227D0" w:rsidP="003D6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1823" w:rsidRPr="008F1823" w:rsidRDefault="005D49D1" w:rsidP="008F1823">
    <w:pPr>
      <w:tabs>
        <w:tab w:val="center" w:pos="4419"/>
        <w:tab w:val="right" w:pos="8838"/>
      </w:tabs>
      <w:suppressAutoHyphens w:val="0"/>
      <w:overflowPunct w:val="0"/>
      <w:autoSpaceDE w:val="0"/>
      <w:autoSpaceDN w:val="0"/>
      <w:adjustRightInd w:val="0"/>
      <w:textAlignment w:val="baseline"/>
      <w:rPr>
        <w:rFonts w:ascii="Algerian" w:hAnsi="Algerian" w:cs="Arial"/>
        <w:sz w:val="16"/>
        <w:szCs w:val="16"/>
        <w:lang w:eastAsia="pt-BR"/>
      </w:rPr>
    </w:pPr>
    <w:r>
      <w:rPr>
        <w:rFonts w:ascii="Algerian" w:hAnsi="Algerian" w:cs="Arial"/>
        <w:sz w:val="16"/>
        <w:szCs w:val="16"/>
        <w:lang w:eastAsia="pt-BR"/>
      </w:rPr>
      <w:t>76</w:t>
    </w:r>
    <w:r w:rsidR="00A300BB">
      <w:rPr>
        <w:rFonts w:ascii="Algerian" w:hAnsi="Algerian" w:cs="Arial"/>
        <w:sz w:val="16"/>
        <w:szCs w:val="16"/>
        <w:lang w:eastAsia="pt-BR"/>
      </w:rPr>
      <w:t>/IB</w:t>
    </w:r>
    <w:r w:rsidR="008F1823">
      <w:rPr>
        <w:rFonts w:ascii="Algerian" w:hAnsi="Algerian" w:cs="Arial"/>
        <w:sz w:val="16"/>
        <w:szCs w:val="16"/>
        <w:lang w:eastAsia="pt-BR"/>
      </w:rPr>
      <w:t>/SJ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27D0" w:rsidRDefault="006227D0" w:rsidP="003D67DE">
      <w:r>
        <w:separator/>
      </w:r>
    </w:p>
  </w:footnote>
  <w:footnote w:type="continuationSeparator" w:id="0">
    <w:p w:rsidR="006227D0" w:rsidRDefault="006227D0" w:rsidP="003D67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58" w:type="dxa"/>
      <w:tblLayout w:type="fixed"/>
      <w:tblLook w:val="04A0" w:firstRow="1" w:lastRow="0" w:firstColumn="1" w:lastColumn="0" w:noHBand="0" w:noVBand="1"/>
    </w:tblPr>
    <w:tblGrid>
      <w:gridCol w:w="3648"/>
      <w:gridCol w:w="6010"/>
    </w:tblGrid>
    <w:tr w:rsidR="00DD798E" w:rsidRPr="004F773A" w:rsidTr="001414D5">
      <w:trPr>
        <w:trHeight w:val="1985"/>
      </w:trPr>
      <w:tc>
        <w:tcPr>
          <w:tcW w:w="3648" w:type="dxa"/>
          <w:shd w:val="clear" w:color="auto" w:fill="auto"/>
          <w:vAlign w:val="center"/>
        </w:tcPr>
        <w:p w:rsidR="00DD798E" w:rsidRPr="004F773A" w:rsidRDefault="002F7D9A" w:rsidP="00AB60ED">
          <w:pPr>
            <w:pStyle w:val="Cabealho"/>
            <w:rPr>
              <w:smallCaps/>
              <w:color w:val="000000"/>
              <w:sz w:val="28"/>
              <w:szCs w:val="36"/>
            </w:rPr>
          </w:pPr>
          <w:r>
            <w:rPr>
              <w:smallCaps/>
              <w:noProof/>
              <w:color w:val="000000"/>
              <w:sz w:val="28"/>
              <w:szCs w:val="36"/>
              <w:lang w:eastAsia="pt-BR"/>
            </w:rPr>
            <w:drawing>
              <wp:inline distT="0" distB="0" distL="0" distR="0" wp14:anchorId="0528194E" wp14:editId="6E5F6C85">
                <wp:extent cx="2324098" cy="847725"/>
                <wp:effectExtent l="0" t="0" r="635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abeçalho.jp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1220" b="29058"/>
                        <a:stretch/>
                      </pic:blipFill>
                      <pic:spPr bwMode="auto">
                        <a:xfrm>
                          <a:off x="0" y="0"/>
                          <a:ext cx="2346982" cy="85607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10" w:type="dxa"/>
          <w:shd w:val="clear" w:color="auto" w:fill="auto"/>
        </w:tcPr>
        <w:p w:rsidR="00DD798E" w:rsidRPr="004F773A" w:rsidRDefault="00DD798E" w:rsidP="00AB60ED">
          <w:pPr>
            <w:pStyle w:val="Cabealho"/>
            <w:rPr>
              <w:rFonts w:ascii="Calibri" w:hAnsi="Calibri"/>
              <w:b/>
              <w:smallCaps/>
              <w:color w:val="000000"/>
              <w:sz w:val="28"/>
              <w:szCs w:val="28"/>
            </w:rPr>
          </w:pPr>
          <w:r w:rsidRPr="004F773A">
            <w:rPr>
              <w:rFonts w:ascii="Calibri" w:hAnsi="Calibri"/>
              <w:b/>
              <w:smallCaps/>
              <w:color w:val="000000"/>
              <w:sz w:val="28"/>
              <w:szCs w:val="28"/>
            </w:rPr>
            <w:t>PODER LEGISLATIVO DE CAMPO MOURÃO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b/>
              <w:smallCaps/>
              <w:color w:val="000000"/>
              <w:sz w:val="28"/>
              <w:szCs w:val="28"/>
            </w:rPr>
          </w:pPr>
          <w:r w:rsidRPr="004F773A">
            <w:rPr>
              <w:rFonts w:ascii="Calibri" w:hAnsi="Calibri"/>
              <w:b/>
              <w:smallCaps/>
              <w:color w:val="000000"/>
              <w:sz w:val="28"/>
              <w:szCs w:val="28"/>
            </w:rPr>
            <w:t>ESTADO DO PARANÁ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Rua Francisco Ferreira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Albuquerque 1488 - Telefax (44) 3518-5050 - CEP 87302-220 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Cx. Postal</w:t>
          </w:r>
          <w:proofErr w:type="gramStart"/>
          <w:r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 </w:t>
          </w:r>
          <w:proofErr w:type="gramEnd"/>
          <w:r w:rsidR="00CD5E12">
            <w:rPr>
              <w:rFonts w:ascii="Calibri" w:hAnsi="Calibri"/>
              <w:smallCaps/>
              <w:color w:val="000000"/>
              <w:sz w:val="16"/>
              <w:szCs w:val="16"/>
            </w:rPr>
            <w:t>421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>. C.N.P.J</w:t>
          </w:r>
          <w:r>
            <w:rPr>
              <w:rFonts w:ascii="Calibri" w:hAnsi="Calibri"/>
              <w:smallCaps/>
              <w:color w:val="000000"/>
              <w:sz w:val="16"/>
              <w:szCs w:val="16"/>
            </w:rPr>
            <w:t>.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79.869.772/0001-14</w:t>
          </w:r>
        </w:p>
        <w:p w:rsidR="00DD798E" w:rsidRPr="004F773A" w:rsidRDefault="00CD5E12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contato@campomourao.pr.leg.br</w:t>
          </w:r>
        </w:p>
        <w:p w:rsidR="00DD798E" w:rsidRDefault="006227D0" w:rsidP="00AB60ED">
          <w:pPr>
            <w:pStyle w:val="Cabealho"/>
            <w:rPr>
              <w:rStyle w:val="Hyperlink"/>
              <w:rFonts w:ascii="Calibri" w:hAnsi="Calibri"/>
              <w:smallCaps/>
              <w:color w:val="auto"/>
              <w:sz w:val="16"/>
              <w:szCs w:val="16"/>
              <w:u w:val="none"/>
            </w:rPr>
          </w:pPr>
          <w:hyperlink r:id="rId2" w:history="1">
            <w:r w:rsidR="00DD798E" w:rsidRPr="003D67DE">
              <w:rPr>
                <w:rStyle w:val="Hyperlink"/>
                <w:rFonts w:ascii="Calibri" w:hAnsi="Calibri"/>
                <w:smallCaps/>
                <w:color w:val="auto"/>
                <w:sz w:val="16"/>
                <w:szCs w:val="16"/>
                <w:u w:val="none"/>
              </w:rPr>
              <w:t>www.campomourao.pr.leg.br</w:t>
            </w:r>
          </w:hyperlink>
        </w:p>
        <w:p w:rsidR="008F1823" w:rsidRDefault="008F1823" w:rsidP="008F1823">
          <w:pPr>
            <w:pStyle w:val="Cabealho"/>
            <w:rPr>
              <w:rFonts w:ascii="Calibri" w:hAnsi="Calibri"/>
              <w:b/>
              <w:smallCaps/>
              <w:sz w:val="28"/>
              <w:szCs w:val="28"/>
            </w:rPr>
          </w:pPr>
          <w:r w:rsidRPr="009F6A1B">
            <w:rPr>
              <w:rFonts w:ascii="Calibri" w:hAnsi="Calibri"/>
              <w:b/>
              <w:smallCaps/>
              <w:sz w:val="28"/>
              <w:szCs w:val="28"/>
            </w:rPr>
            <w:t>GABINETE VEREADOR SIDNEI JARDIM</w:t>
          </w:r>
        </w:p>
        <w:p w:rsidR="008F1823" w:rsidRDefault="008F1823" w:rsidP="008F1823">
          <w:pPr>
            <w:pStyle w:val="Cabealho"/>
            <w:rPr>
              <w:rFonts w:ascii="Calibri" w:hAnsi="Calibri"/>
              <w:smallCaps/>
              <w:sz w:val="16"/>
              <w:szCs w:val="28"/>
            </w:rPr>
          </w:pPr>
          <w:proofErr w:type="gramStart"/>
          <w:r>
            <w:rPr>
              <w:rFonts w:ascii="Calibri" w:hAnsi="Calibri"/>
              <w:smallCaps/>
              <w:sz w:val="16"/>
              <w:szCs w:val="28"/>
            </w:rPr>
            <w:t>contato</w:t>
          </w:r>
          <w:proofErr w:type="gramEnd"/>
          <w:r>
            <w:rPr>
              <w:rFonts w:ascii="Calibri" w:hAnsi="Calibri"/>
              <w:smallCaps/>
              <w:sz w:val="16"/>
              <w:szCs w:val="28"/>
            </w:rPr>
            <w:t xml:space="preserve">: (44)3518-5073/3518-5083   email: </w:t>
          </w:r>
          <w:hyperlink r:id="rId3" w:history="1">
            <w:r w:rsidRPr="00E13ABE">
              <w:rPr>
                <w:rStyle w:val="Hyperlink"/>
                <w:rFonts w:ascii="Calibri" w:hAnsi="Calibri"/>
                <w:smallCaps/>
                <w:sz w:val="16"/>
                <w:szCs w:val="28"/>
              </w:rPr>
              <w:t>sidneijardim@gmail.com</w:t>
            </w:r>
          </w:hyperlink>
        </w:p>
        <w:p w:rsidR="008F1823" w:rsidRPr="003D67DE" w:rsidRDefault="008F1823" w:rsidP="008F1823">
          <w:pPr>
            <w:pStyle w:val="Cabealho"/>
            <w:rPr>
              <w:rFonts w:ascii="Calibri" w:hAnsi="Calibri"/>
              <w:smallCaps/>
              <w:sz w:val="16"/>
              <w:szCs w:val="16"/>
            </w:rPr>
          </w:pPr>
        </w:p>
      </w:tc>
    </w:tr>
  </w:tbl>
  <w:p w:rsidR="00DD798E" w:rsidRDefault="00DD798E" w:rsidP="008B5EAB">
    <w:pPr>
      <w:pStyle w:val="SemEspaamento"/>
      <w:rPr>
        <w:smallCaps/>
        <w:color w:val="000000"/>
        <w:sz w:val="28"/>
        <w:szCs w:val="3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27D04"/>
    <w:multiLevelType w:val="hybridMultilevel"/>
    <w:tmpl w:val="C85E396A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2C0469"/>
    <w:multiLevelType w:val="hybridMultilevel"/>
    <w:tmpl w:val="A0E02C36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B27792"/>
    <w:multiLevelType w:val="hybridMultilevel"/>
    <w:tmpl w:val="CBF6545C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8F50B1"/>
    <w:multiLevelType w:val="hybridMultilevel"/>
    <w:tmpl w:val="C8AABB80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BF4D46"/>
    <w:multiLevelType w:val="hybridMultilevel"/>
    <w:tmpl w:val="557CFB9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B472C85"/>
    <w:multiLevelType w:val="multilevel"/>
    <w:tmpl w:val="60728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91E"/>
    <w:rsid w:val="00001334"/>
    <w:rsid w:val="00031793"/>
    <w:rsid w:val="0003711B"/>
    <w:rsid w:val="000467CE"/>
    <w:rsid w:val="000538C4"/>
    <w:rsid w:val="000673B9"/>
    <w:rsid w:val="0006747F"/>
    <w:rsid w:val="000815B8"/>
    <w:rsid w:val="00083960"/>
    <w:rsid w:val="000871F9"/>
    <w:rsid w:val="0008784C"/>
    <w:rsid w:val="00090899"/>
    <w:rsid w:val="000910F0"/>
    <w:rsid w:val="0009287B"/>
    <w:rsid w:val="00092A56"/>
    <w:rsid w:val="000D1D05"/>
    <w:rsid w:val="000D243F"/>
    <w:rsid w:val="000E22F4"/>
    <w:rsid w:val="000F0439"/>
    <w:rsid w:val="00106593"/>
    <w:rsid w:val="00122A83"/>
    <w:rsid w:val="00130F0B"/>
    <w:rsid w:val="001327C3"/>
    <w:rsid w:val="001356FD"/>
    <w:rsid w:val="001414D5"/>
    <w:rsid w:val="00141A9E"/>
    <w:rsid w:val="00161785"/>
    <w:rsid w:val="001702AA"/>
    <w:rsid w:val="001702F1"/>
    <w:rsid w:val="00171310"/>
    <w:rsid w:val="00195E1E"/>
    <w:rsid w:val="001A33A8"/>
    <w:rsid w:val="001A6E99"/>
    <w:rsid w:val="001B04DA"/>
    <w:rsid w:val="001B6EA0"/>
    <w:rsid w:val="001C4B3D"/>
    <w:rsid w:val="001D56F9"/>
    <w:rsid w:val="001E08FA"/>
    <w:rsid w:val="00225DDC"/>
    <w:rsid w:val="00226F41"/>
    <w:rsid w:val="002314B0"/>
    <w:rsid w:val="00245669"/>
    <w:rsid w:val="0026086B"/>
    <w:rsid w:val="00277997"/>
    <w:rsid w:val="002830AF"/>
    <w:rsid w:val="00283AD8"/>
    <w:rsid w:val="0029573D"/>
    <w:rsid w:val="0029646D"/>
    <w:rsid w:val="002A7DC7"/>
    <w:rsid w:val="002B5DB8"/>
    <w:rsid w:val="002C0B5E"/>
    <w:rsid w:val="002C6333"/>
    <w:rsid w:val="002D4441"/>
    <w:rsid w:val="002E6ECB"/>
    <w:rsid w:val="002E7588"/>
    <w:rsid w:val="002F7D9A"/>
    <w:rsid w:val="0030565E"/>
    <w:rsid w:val="0031324A"/>
    <w:rsid w:val="00320A92"/>
    <w:rsid w:val="00323F63"/>
    <w:rsid w:val="00324E0A"/>
    <w:rsid w:val="003568DE"/>
    <w:rsid w:val="003621A3"/>
    <w:rsid w:val="003776FF"/>
    <w:rsid w:val="00377ACE"/>
    <w:rsid w:val="003A4EE5"/>
    <w:rsid w:val="003B4E34"/>
    <w:rsid w:val="003C4469"/>
    <w:rsid w:val="003D5614"/>
    <w:rsid w:val="003D67DE"/>
    <w:rsid w:val="004121F3"/>
    <w:rsid w:val="004200D6"/>
    <w:rsid w:val="004275AA"/>
    <w:rsid w:val="004475EB"/>
    <w:rsid w:val="00477E10"/>
    <w:rsid w:val="00481081"/>
    <w:rsid w:val="004A7998"/>
    <w:rsid w:val="004B6C6A"/>
    <w:rsid w:val="004D1C96"/>
    <w:rsid w:val="004D391E"/>
    <w:rsid w:val="004D580E"/>
    <w:rsid w:val="004E5BB6"/>
    <w:rsid w:val="004F473E"/>
    <w:rsid w:val="00502714"/>
    <w:rsid w:val="00504BC7"/>
    <w:rsid w:val="00521C28"/>
    <w:rsid w:val="00524884"/>
    <w:rsid w:val="00532D23"/>
    <w:rsid w:val="005357D1"/>
    <w:rsid w:val="0054538C"/>
    <w:rsid w:val="00564711"/>
    <w:rsid w:val="005B798D"/>
    <w:rsid w:val="005D49D1"/>
    <w:rsid w:val="005E2585"/>
    <w:rsid w:val="005F0E78"/>
    <w:rsid w:val="005F10E9"/>
    <w:rsid w:val="005F424D"/>
    <w:rsid w:val="00603FB2"/>
    <w:rsid w:val="006227D0"/>
    <w:rsid w:val="0063057C"/>
    <w:rsid w:val="006311A4"/>
    <w:rsid w:val="00652444"/>
    <w:rsid w:val="00653A41"/>
    <w:rsid w:val="00673F3A"/>
    <w:rsid w:val="006742E1"/>
    <w:rsid w:val="00683646"/>
    <w:rsid w:val="006A245C"/>
    <w:rsid w:val="006A3858"/>
    <w:rsid w:val="006C36FA"/>
    <w:rsid w:val="006D18E4"/>
    <w:rsid w:val="006F3207"/>
    <w:rsid w:val="006F46EA"/>
    <w:rsid w:val="006F6519"/>
    <w:rsid w:val="00704520"/>
    <w:rsid w:val="00714788"/>
    <w:rsid w:val="00724E35"/>
    <w:rsid w:val="00731D7E"/>
    <w:rsid w:val="0075280A"/>
    <w:rsid w:val="007928BE"/>
    <w:rsid w:val="0079705A"/>
    <w:rsid w:val="007A1BB4"/>
    <w:rsid w:val="007B7B25"/>
    <w:rsid w:val="007D52BF"/>
    <w:rsid w:val="007D594E"/>
    <w:rsid w:val="007E7EE0"/>
    <w:rsid w:val="0084441E"/>
    <w:rsid w:val="00844CDD"/>
    <w:rsid w:val="00850EA3"/>
    <w:rsid w:val="0085460D"/>
    <w:rsid w:val="00880FC9"/>
    <w:rsid w:val="00882D3B"/>
    <w:rsid w:val="00886DB4"/>
    <w:rsid w:val="00891D9C"/>
    <w:rsid w:val="008959EB"/>
    <w:rsid w:val="008A6271"/>
    <w:rsid w:val="008B1728"/>
    <w:rsid w:val="008B1FF7"/>
    <w:rsid w:val="008B35FF"/>
    <w:rsid w:val="008B5EAB"/>
    <w:rsid w:val="008C33F5"/>
    <w:rsid w:val="008D2249"/>
    <w:rsid w:val="008E640D"/>
    <w:rsid w:val="008F1823"/>
    <w:rsid w:val="008F6AE5"/>
    <w:rsid w:val="008F71FA"/>
    <w:rsid w:val="00902AEA"/>
    <w:rsid w:val="00904AAD"/>
    <w:rsid w:val="00911D21"/>
    <w:rsid w:val="00930570"/>
    <w:rsid w:val="00934116"/>
    <w:rsid w:val="00947EF6"/>
    <w:rsid w:val="009514D4"/>
    <w:rsid w:val="00957272"/>
    <w:rsid w:val="00961D48"/>
    <w:rsid w:val="00972CA2"/>
    <w:rsid w:val="009A1725"/>
    <w:rsid w:val="009A51F0"/>
    <w:rsid w:val="009B5202"/>
    <w:rsid w:val="009D3146"/>
    <w:rsid w:val="009E2CD9"/>
    <w:rsid w:val="00A01DC7"/>
    <w:rsid w:val="00A029A8"/>
    <w:rsid w:val="00A143EC"/>
    <w:rsid w:val="00A20106"/>
    <w:rsid w:val="00A26391"/>
    <w:rsid w:val="00A278E0"/>
    <w:rsid w:val="00A300BB"/>
    <w:rsid w:val="00A30781"/>
    <w:rsid w:val="00A361F0"/>
    <w:rsid w:val="00A41EAD"/>
    <w:rsid w:val="00A60371"/>
    <w:rsid w:val="00A62482"/>
    <w:rsid w:val="00A70736"/>
    <w:rsid w:val="00A7278B"/>
    <w:rsid w:val="00A7437A"/>
    <w:rsid w:val="00A86918"/>
    <w:rsid w:val="00A9106E"/>
    <w:rsid w:val="00A937B3"/>
    <w:rsid w:val="00AA6325"/>
    <w:rsid w:val="00AB60AF"/>
    <w:rsid w:val="00AB60ED"/>
    <w:rsid w:val="00AC22CF"/>
    <w:rsid w:val="00AC5970"/>
    <w:rsid w:val="00AD3F0E"/>
    <w:rsid w:val="00AF4E3F"/>
    <w:rsid w:val="00B071FF"/>
    <w:rsid w:val="00B10487"/>
    <w:rsid w:val="00B34F87"/>
    <w:rsid w:val="00B610F9"/>
    <w:rsid w:val="00B61557"/>
    <w:rsid w:val="00B64B65"/>
    <w:rsid w:val="00B827D4"/>
    <w:rsid w:val="00B900F2"/>
    <w:rsid w:val="00BC0D63"/>
    <w:rsid w:val="00BC2648"/>
    <w:rsid w:val="00BE065C"/>
    <w:rsid w:val="00BE3806"/>
    <w:rsid w:val="00BE6603"/>
    <w:rsid w:val="00BF583D"/>
    <w:rsid w:val="00C1440A"/>
    <w:rsid w:val="00C25179"/>
    <w:rsid w:val="00C2547B"/>
    <w:rsid w:val="00C26830"/>
    <w:rsid w:val="00C67F4A"/>
    <w:rsid w:val="00C76808"/>
    <w:rsid w:val="00C8425E"/>
    <w:rsid w:val="00CA4514"/>
    <w:rsid w:val="00CA4B8B"/>
    <w:rsid w:val="00CB20F6"/>
    <w:rsid w:val="00CD5E12"/>
    <w:rsid w:val="00CE2DC3"/>
    <w:rsid w:val="00CE6981"/>
    <w:rsid w:val="00CE7AC7"/>
    <w:rsid w:val="00CF08BB"/>
    <w:rsid w:val="00D02FA0"/>
    <w:rsid w:val="00D04830"/>
    <w:rsid w:val="00D449C3"/>
    <w:rsid w:val="00D54E81"/>
    <w:rsid w:val="00D619C9"/>
    <w:rsid w:val="00D7766A"/>
    <w:rsid w:val="00D81A71"/>
    <w:rsid w:val="00DA67F6"/>
    <w:rsid w:val="00DA759E"/>
    <w:rsid w:val="00DB7398"/>
    <w:rsid w:val="00DD45EE"/>
    <w:rsid w:val="00DD6A47"/>
    <w:rsid w:val="00DD798E"/>
    <w:rsid w:val="00DE0446"/>
    <w:rsid w:val="00DF2301"/>
    <w:rsid w:val="00E21EEF"/>
    <w:rsid w:val="00E24C2B"/>
    <w:rsid w:val="00E336E6"/>
    <w:rsid w:val="00E4197A"/>
    <w:rsid w:val="00E41C48"/>
    <w:rsid w:val="00E449FC"/>
    <w:rsid w:val="00E67FCD"/>
    <w:rsid w:val="00E7043D"/>
    <w:rsid w:val="00E70845"/>
    <w:rsid w:val="00ED07C6"/>
    <w:rsid w:val="00EF18D5"/>
    <w:rsid w:val="00F05677"/>
    <w:rsid w:val="00F20138"/>
    <w:rsid w:val="00F2048D"/>
    <w:rsid w:val="00F21F31"/>
    <w:rsid w:val="00F274BF"/>
    <w:rsid w:val="00F2798D"/>
    <w:rsid w:val="00F30E3B"/>
    <w:rsid w:val="00F55325"/>
    <w:rsid w:val="00F73668"/>
    <w:rsid w:val="00F75E95"/>
    <w:rsid w:val="00F77E55"/>
    <w:rsid w:val="00F82C63"/>
    <w:rsid w:val="00F91ED1"/>
    <w:rsid w:val="00F94686"/>
    <w:rsid w:val="00FB121E"/>
    <w:rsid w:val="00FC0778"/>
    <w:rsid w:val="00FC40FC"/>
    <w:rsid w:val="00FD76B1"/>
    <w:rsid w:val="00FF4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EA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D391E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D391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6325"/>
    <w:pPr>
      <w:suppressAutoHyphens w:val="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632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rsid w:val="003D67DE"/>
    <w:pPr>
      <w:tabs>
        <w:tab w:val="center" w:pos="4252"/>
        <w:tab w:val="right" w:pos="8504"/>
      </w:tabs>
    </w:pPr>
    <w:rPr>
      <w:lang w:eastAsia="zh-CN"/>
    </w:rPr>
  </w:style>
  <w:style w:type="character" w:customStyle="1" w:styleId="CabealhoChar">
    <w:name w:val="Cabeçalho Char"/>
    <w:basedOn w:val="Fontepargpadro"/>
    <w:link w:val="Cabealho"/>
    <w:rsid w:val="003D67D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3D67DE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D67DE"/>
  </w:style>
  <w:style w:type="paragraph" w:styleId="SemEspaamento">
    <w:name w:val="No Spacing"/>
    <w:uiPriority w:val="1"/>
    <w:qFormat/>
    <w:rsid w:val="006742E1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semiHidden/>
    <w:unhideWhenUsed/>
    <w:rsid w:val="008B5EAB"/>
    <w:pPr>
      <w:ind w:right="-28" w:firstLine="159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texto2">
    <w:name w:val="Body Text 2"/>
    <w:basedOn w:val="Normal"/>
    <w:link w:val="Corpodetexto2Char"/>
    <w:unhideWhenUsed/>
    <w:rsid w:val="008B5EAB"/>
    <w:pPr>
      <w:ind w:right="-28"/>
      <w:jc w:val="both"/>
    </w:pPr>
  </w:style>
  <w:style w:type="character" w:customStyle="1" w:styleId="Corpodetexto2Char">
    <w:name w:val="Corpo de texto 2 Char"/>
    <w:basedOn w:val="Fontepargpadro"/>
    <w:link w:val="Corpodetexto2"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WW8Num2z1">
    <w:name w:val="WW8Num2z1"/>
    <w:rsid w:val="008F1823"/>
    <w:rPr>
      <w:rFonts w:ascii="Courier New" w:hAnsi="Courier New" w:cs="Courier New" w:hint="defau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EA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D391E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D391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6325"/>
    <w:pPr>
      <w:suppressAutoHyphens w:val="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632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rsid w:val="003D67DE"/>
    <w:pPr>
      <w:tabs>
        <w:tab w:val="center" w:pos="4252"/>
        <w:tab w:val="right" w:pos="8504"/>
      </w:tabs>
    </w:pPr>
    <w:rPr>
      <w:lang w:eastAsia="zh-CN"/>
    </w:rPr>
  </w:style>
  <w:style w:type="character" w:customStyle="1" w:styleId="CabealhoChar">
    <w:name w:val="Cabeçalho Char"/>
    <w:basedOn w:val="Fontepargpadro"/>
    <w:link w:val="Cabealho"/>
    <w:rsid w:val="003D67D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3D67DE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D67DE"/>
  </w:style>
  <w:style w:type="paragraph" w:styleId="SemEspaamento">
    <w:name w:val="No Spacing"/>
    <w:uiPriority w:val="1"/>
    <w:qFormat/>
    <w:rsid w:val="006742E1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semiHidden/>
    <w:unhideWhenUsed/>
    <w:rsid w:val="008B5EAB"/>
    <w:pPr>
      <w:ind w:right="-28" w:firstLine="159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texto2">
    <w:name w:val="Body Text 2"/>
    <w:basedOn w:val="Normal"/>
    <w:link w:val="Corpodetexto2Char"/>
    <w:unhideWhenUsed/>
    <w:rsid w:val="008B5EAB"/>
    <w:pPr>
      <w:ind w:right="-28"/>
      <w:jc w:val="both"/>
    </w:pPr>
  </w:style>
  <w:style w:type="character" w:customStyle="1" w:styleId="Corpodetexto2Char">
    <w:name w:val="Corpo de texto 2 Char"/>
    <w:basedOn w:val="Fontepargpadro"/>
    <w:link w:val="Corpodetexto2"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WW8Num2z1">
    <w:name w:val="WW8Num2z1"/>
    <w:rsid w:val="008F1823"/>
    <w:rPr>
      <w:rFonts w:ascii="Courier New" w:hAnsi="Courier New" w:cs="Courier New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23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idneijardim@gmail.com" TargetMode="External"/><Relationship Id="rId2" Type="http://schemas.openxmlformats.org/officeDocument/2006/relationships/hyperlink" Target="http://www.campomourao.pr.leg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F15FF6-4FB2-42CD-9ED7-FCD6E49C4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216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 Aparecida Pereira</dc:creator>
  <cp:lastModifiedBy>Janaina Meneghetti</cp:lastModifiedBy>
  <cp:revision>5</cp:revision>
  <cp:lastPrinted>2020-03-02T19:24:00Z</cp:lastPrinted>
  <dcterms:created xsi:type="dcterms:W3CDTF">2020-05-11T13:22:00Z</dcterms:created>
  <dcterms:modified xsi:type="dcterms:W3CDTF">2020-05-11T13:24:00Z</dcterms:modified>
</cp:coreProperties>
</file>