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B3" w:rsidRPr="00CF61AA" w:rsidRDefault="00695FB3" w:rsidP="00695FB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B5514B" w:rsidRDefault="00B5514B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B5514B" w:rsidRPr="00F6275B" w:rsidRDefault="00B5514B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</w:t>
      </w:r>
      <w:r w:rsidR="00695FB3" w:rsidRPr="007F1959">
        <w:rPr>
          <w:rFonts w:ascii="Arial" w:hAnsi="Arial"/>
          <w:b/>
          <w:sz w:val="20"/>
          <w:szCs w:val="20"/>
          <w:lang w:eastAsia="pt-BR"/>
        </w:rPr>
        <w:t xml:space="preserve">         </w:t>
      </w:r>
      <w:r w:rsidR="00695FB3"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B5514B" w:rsidRPr="00B5514B">
        <w:rPr>
          <w:rFonts w:ascii="Arial" w:hAnsi="Arial"/>
          <w:lang w:eastAsia="pt-BR"/>
        </w:rPr>
        <w:t xml:space="preserve">Artigo 137, inciso III do </w:t>
      </w:r>
      <w:r w:rsidR="00695FB3" w:rsidRPr="007F1959">
        <w:rPr>
          <w:rFonts w:ascii="Arial" w:hAnsi="Arial"/>
          <w:lang w:eastAsia="pt-BR"/>
        </w:rPr>
        <w:t xml:space="preserve">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 xml:space="preserve">à Mesa </w:t>
      </w:r>
      <w:proofErr w:type="gramStart"/>
      <w:r w:rsidRPr="00F6275B">
        <w:rPr>
          <w:rFonts w:ascii="Arial" w:hAnsi="Arial" w:cs="Arial"/>
          <w:lang w:eastAsia="pt-BR"/>
        </w:rPr>
        <w:t>Diretiva</w:t>
      </w:r>
      <w:r w:rsidRPr="00F6275B">
        <w:rPr>
          <w:rFonts w:ascii="Arial" w:hAnsi="Arial"/>
          <w:szCs w:val="20"/>
          <w:lang w:eastAsia="pt-BR"/>
        </w:rPr>
        <w:t>, ouvido</w:t>
      </w:r>
      <w:proofErr w:type="gramEnd"/>
      <w:r w:rsidRPr="00F6275B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 xml:space="preserve">EXCELENTÍSSIMO SENHOR PREFEITO – </w:t>
      </w:r>
      <w:r w:rsidR="001D72C8">
        <w:rPr>
          <w:rFonts w:ascii="Arial" w:hAnsi="Arial" w:cs="Arial"/>
          <w:b/>
          <w:lang w:eastAsia="pt-BR"/>
        </w:rPr>
        <w:t>TAUILLO TEZELLI</w:t>
      </w:r>
      <w:r w:rsidRPr="00F6275B">
        <w:rPr>
          <w:rFonts w:ascii="Arial" w:hAnsi="Arial" w:cs="Arial"/>
          <w:lang w:eastAsia="pt-BR"/>
        </w:rPr>
        <w:t>, solicitando as seguintes informações:</w:t>
      </w:r>
    </w:p>
    <w:p w:rsidR="00B5514B" w:rsidRPr="00F6275B" w:rsidRDefault="00B5514B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27C18" w:rsidRDefault="00727C18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Considerando</w:t>
      </w:r>
      <w:r w:rsidRPr="00F6275B">
        <w:rPr>
          <w:rFonts w:ascii="Arial" w:hAnsi="Arial" w:cs="Arial"/>
          <w:lang w:eastAsia="pt-BR"/>
        </w:rPr>
        <w:t xml:space="preserve"> </w:t>
      </w:r>
      <w:r w:rsidR="00773BC4">
        <w:rPr>
          <w:rFonts w:ascii="Arial" w:hAnsi="Arial" w:cs="Arial"/>
          <w:lang w:eastAsia="pt-BR"/>
        </w:rPr>
        <w:t xml:space="preserve">os altos índices de larvas do mosquito </w:t>
      </w:r>
      <w:proofErr w:type="spellStart"/>
      <w:r w:rsidR="00773BC4">
        <w:rPr>
          <w:rFonts w:ascii="Arial" w:hAnsi="Arial" w:cs="Arial"/>
          <w:lang w:eastAsia="pt-BR"/>
        </w:rPr>
        <w:t>aedes</w:t>
      </w:r>
      <w:proofErr w:type="spellEnd"/>
      <w:r w:rsidR="00773BC4">
        <w:rPr>
          <w:rFonts w:ascii="Arial" w:hAnsi="Arial" w:cs="Arial"/>
          <w:lang w:eastAsia="pt-BR"/>
        </w:rPr>
        <w:t xml:space="preserve"> aegypti registrados em Campo Mourão e o eminente risco de epidemia de dengue</w:t>
      </w:r>
      <w:r>
        <w:rPr>
          <w:rFonts w:ascii="Arial" w:hAnsi="Arial" w:cs="Arial"/>
          <w:lang w:eastAsia="pt-BR"/>
        </w:rPr>
        <w:t>, questiona-se: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27C18" w:rsidRDefault="003510CE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8D4DDC">
        <w:rPr>
          <w:rFonts w:ascii="Arial" w:hAnsi="Arial" w:cs="Arial"/>
          <w:b/>
          <w:lang w:eastAsia="pt-BR"/>
        </w:rPr>
        <w:t xml:space="preserve">- </w:t>
      </w:r>
      <w:r w:rsidR="00773BC4">
        <w:rPr>
          <w:rFonts w:ascii="Arial" w:hAnsi="Arial" w:cs="Arial"/>
          <w:b/>
          <w:lang w:eastAsia="pt-BR"/>
        </w:rPr>
        <w:t xml:space="preserve">Além do rigor nas aplicações de multa aos munícipes que deixarem de adotar medidas de controle ao Aedes aegypti, quais são as demais medidas preventivas que o Poder Executivo está tomando para evitar que </w:t>
      </w:r>
      <w:r w:rsidR="00043649">
        <w:rPr>
          <w:rFonts w:ascii="Arial" w:hAnsi="Arial" w:cs="Arial"/>
          <w:b/>
          <w:lang w:eastAsia="pt-BR"/>
        </w:rPr>
        <w:t>a atual situação de nosso município se transforme em epidemia?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1D72C8">
        <w:rPr>
          <w:rFonts w:ascii="Arial" w:hAnsi="Arial" w:cs="Arial"/>
          <w:b/>
          <w:lang w:eastAsia="pt-BR"/>
        </w:rPr>
        <w:t xml:space="preserve">- </w:t>
      </w:r>
      <w:r w:rsidR="00043649">
        <w:rPr>
          <w:rFonts w:ascii="Arial" w:hAnsi="Arial" w:cs="Arial"/>
          <w:b/>
          <w:lang w:eastAsia="pt-BR"/>
        </w:rPr>
        <w:t>O Poder Executivo está utilizando a prevenção através do uso do chamado “</w:t>
      </w:r>
      <w:proofErr w:type="spellStart"/>
      <w:r w:rsidR="00043649">
        <w:rPr>
          <w:rFonts w:ascii="Arial" w:hAnsi="Arial" w:cs="Arial"/>
          <w:b/>
          <w:lang w:eastAsia="pt-BR"/>
        </w:rPr>
        <w:t>fumacê</w:t>
      </w:r>
      <w:proofErr w:type="spellEnd"/>
      <w:r w:rsidR="00043649">
        <w:rPr>
          <w:rFonts w:ascii="Arial" w:hAnsi="Arial" w:cs="Arial"/>
          <w:b/>
          <w:lang w:eastAsia="pt-BR"/>
        </w:rPr>
        <w:t>”</w:t>
      </w:r>
      <w:r>
        <w:rPr>
          <w:rFonts w:ascii="Arial" w:hAnsi="Arial" w:cs="Arial"/>
          <w:b/>
          <w:lang w:eastAsia="pt-BR"/>
        </w:rPr>
        <w:t>?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</w:t>
      </w:r>
      <w:r w:rsidR="001D72C8">
        <w:rPr>
          <w:rFonts w:ascii="Arial" w:hAnsi="Arial" w:cs="Arial"/>
          <w:b/>
          <w:lang w:eastAsia="pt-BR"/>
        </w:rPr>
        <w:t xml:space="preserve"> </w:t>
      </w:r>
      <w:r w:rsidR="00043649">
        <w:rPr>
          <w:rFonts w:ascii="Arial" w:hAnsi="Arial" w:cs="Arial"/>
          <w:b/>
          <w:lang w:eastAsia="pt-BR"/>
        </w:rPr>
        <w:t>Em caso negativo, por quais motivos o Poder Executivo ainda não utilizou essa estratégia de prevenção</w:t>
      </w:r>
      <w:r w:rsidR="001D72C8">
        <w:rPr>
          <w:rFonts w:ascii="Arial" w:hAnsi="Arial" w:cs="Arial"/>
          <w:b/>
          <w:lang w:eastAsia="pt-BR"/>
        </w:rPr>
        <w:t>?</w:t>
      </w:r>
      <w:r w:rsidR="00043649">
        <w:rPr>
          <w:rFonts w:ascii="Arial" w:hAnsi="Arial" w:cs="Arial"/>
          <w:b/>
          <w:lang w:eastAsia="pt-BR"/>
        </w:rPr>
        <w:t xml:space="preserve"> Há previsão para iniciar o controle do mosquito através do uso do </w:t>
      </w:r>
      <w:r w:rsidR="007F51AA">
        <w:rPr>
          <w:rFonts w:ascii="Arial" w:hAnsi="Arial" w:cs="Arial"/>
          <w:b/>
          <w:lang w:eastAsia="pt-BR"/>
        </w:rPr>
        <w:t>“</w:t>
      </w:r>
      <w:proofErr w:type="spellStart"/>
      <w:r w:rsidR="00043649">
        <w:rPr>
          <w:rFonts w:ascii="Arial" w:hAnsi="Arial" w:cs="Arial"/>
          <w:b/>
          <w:lang w:eastAsia="pt-BR"/>
        </w:rPr>
        <w:t>fumacê</w:t>
      </w:r>
      <w:proofErr w:type="spellEnd"/>
      <w:r w:rsidR="007F51AA">
        <w:rPr>
          <w:rFonts w:ascii="Arial" w:hAnsi="Arial" w:cs="Arial"/>
          <w:b/>
          <w:lang w:eastAsia="pt-BR"/>
        </w:rPr>
        <w:t>”</w:t>
      </w:r>
      <w:bookmarkStart w:id="0" w:name="_GoBack"/>
      <w:bookmarkEnd w:id="0"/>
      <w:r w:rsidR="00043649">
        <w:rPr>
          <w:rFonts w:ascii="Arial" w:hAnsi="Arial" w:cs="Arial"/>
          <w:b/>
          <w:lang w:eastAsia="pt-BR"/>
        </w:rPr>
        <w:t>?</w:t>
      </w:r>
    </w:p>
    <w:p w:rsidR="00043649" w:rsidRDefault="00043649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3A5603" w:rsidRDefault="00043649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727C18">
        <w:rPr>
          <w:rFonts w:ascii="Arial" w:hAnsi="Arial" w:cs="Arial"/>
          <w:b/>
          <w:lang w:eastAsia="pt-BR"/>
        </w:rPr>
        <w:tab/>
      </w:r>
      <w:r w:rsidR="00D35826">
        <w:rPr>
          <w:rFonts w:ascii="Arial" w:hAnsi="Arial"/>
          <w:b/>
          <w:sz w:val="20"/>
          <w:szCs w:val="20"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2F123A" w:rsidRDefault="002F123A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612EE" w:rsidRDefault="003A5603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8C1166" w:rsidRPr="00F6275B">
        <w:rPr>
          <w:rFonts w:ascii="Arial" w:hAnsi="Arial" w:cs="Arial"/>
          <w:lang w:eastAsia="pt-BR"/>
        </w:rPr>
        <w:tab/>
      </w:r>
      <w:r w:rsidR="008C1166">
        <w:rPr>
          <w:rFonts w:ascii="Arial" w:hAnsi="Arial" w:cs="Arial"/>
          <w:lang w:eastAsia="pt-BR"/>
        </w:rPr>
        <w:t xml:space="preserve">Faz-se o presente questionamento em razão </w:t>
      </w:r>
      <w:r w:rsidR="00043649">
        <w:rPr>
          <w:rFonts w:ascii="Arial" w:hAnsi="Arial" w:cs="Arial"/>
          <w:lang w:eastAsia="pt-BR"/>
        </w:rPr>
        <w:t>dos altos índices de larvas do mosquito da dengue registrados em nosso município e de pessoas acometidas por esta moléstia, fazendo-se necessário, além do rigor da fiscalização aos moradores que deixarem de adotar medidas de controle ao Aedes aegypti, medidas preventivas urgentes, como o “</w:t>
      </w:r>
      <w:proofErr w:type="spellStart"/>
      <w:r w:rsidR="00043649">
        <w:rPr>
          <w:rFonts w:ascii="Arial" w:hAnsi="Arial" w:cs="Arial"/>
          <w:lang w:eastAsia="pt-BR"/>
        </w:rPr>
        <w:t>fumacê</w:t>
      </w:r>
      <w:proofErr w:type="spellEnd"/>
      <w:r w:rsidR="00043649">
        <w:rPr>
          <w:rFonts w:ascii="Arial" w:hAnsi="Arial" w:cs="Arial"/>
          <w:lang w:eastAsia="pt-BR"/>
        </w:rPr>
        <w:t xml:space="preserve">”, </w:t>
      </w:r>
      <w:r w:rsidR="0083336B">
        <w:rPr>
          <w:rFonts w:ascii="Arial" w:hAnsi="Arial" w:cs="Arial"/>
          <w:lang w:eastAsia="pt-BR"/>
        </w:rPr>
        <w:t xml:space="preserve">o qual </w:t>
      </w:r>
      <w:r w:rsidR="00043649">
        <w:rPr>
          <w:rFonts w:ascii="Arial" w:hAnsi="Arial" w:cs="Arial"/>
          <w:lang w:eastAsia="pt-BR"/>
        </w:rPr>
        <w:t>auxilia</w:t>
      </w:r>
      <w:r w:rsidR="0083336B">
        <w:rPr>
          <w:rFonts w:ascii="Arial" w:hAnsi="Arial" w:cs="Arial"/>
          <w:lang w:eastAsia="pt-BR"/>
        </w:rPr>
        <w:t xml:space="preserve"> </w:t>
      </w:r>
      <w:r w:rsidR="00043649">
        <w:rPr>
          <w:rFonts w:ascii="Arial" w:hAnsi="Arial" w:cs="Arial"/>
          <w:lang w:eastAsia="pt-BR"/>
        </w:rPr>
        <w:t xml:space="preserve">no combate à </w:t>
      </w:r>
      <w:r w:rsidR="0083336B">
        <w:rPr>
          <w:rFonts w:ascii="Arial" w:hAnsi="Arial" w:cs="Arial"/>
          <w:lang w:eastAsia="pt-BR"/>
        </w:rPr>
        <w:t>doença</w:t>
      </w:r>
      <w:r w:rsidR="00043649">
        <w:rPr>
          <w:rFonts w:ascii="Arial" w:hAnsi="Arial" w:cs="Arial"/>
          <w:lang w:eastAsia="pt-BR"/>
        </w:rPr>
        <w:t xml:space="preserve">, uma vez ser esta uma estratégia rápida, fácil e eficaz utilizada para eliminar  o mosquito e evitar a transmissão da dengue e doenças como a </w:t>
      </w:r>
      <w:proofErr w:type="spellStart"/>
      <w:r w:rsidR="00043649">
        <w:rPr>
          <w:rFonts w:ascii="Arial" w:hAnsi="Arial" w:cs="Arial"/>
          <w:lang w:eastAsia="pt-BR"/>
        </w:rPr>
        <w:t>zika</w:t>
      </w:r>
      <w:proofErr w:type="spellEnd"/>
      <w:r w:rsidR="00043649">
        <w:rPr>
          <w:rFonts w:ascii="Arial" w:hAnsi="Arial" w:cs="Arial"/>
          <w:lang w:eastAsia="pt-BR"/>
        </w:rPr>
        <w:t xml:space="preserve"> e a </w:t>
      </w:r>
      <w:proofErr w:type="spellStart"/>
      <w:r w:rsidR="00043649">
        <w:rPr>
          <w:rFonts w:ascii="Arial" w:hAnsi="Arial" w:cs="Arial"/>
          <w:lang w:eastAsia="pt-BR"/>
        </w:rPr>
        <w:t>chikungunya</w:t>
      </w:r>
      <w:proofErr w:type="spellEnd"/>
      <w:r w:rsidR="00043649">
        <w:rPr>
          <w:rFonts w:ascii="Arial" w:hAnsi="Arial" w:cs="Arial"/>
          <w:lang w:eastAsia="pt-BR"/>
        </w:rPr>
        <w:t>,</w:t>
      </w: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2F123A" w:rsidRDefault="002F123A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043649">
        <w:rPr>
          <w:rFonts w:ascii="Arial" w:hAnsi="Arial" w:cs="Arial"/>
          <w:lang w:eastAsia="pt-BR"/>
        </w:rPr>
        <w:t>20</w:t>
      </w:r>
      <w:r w:rsidRPr="00F6275B">
        <w:rPr>
          <w:rFonts w:ascii="Arial" w:hAnsi="Arial" w:cs="Arial"/>
          <w:lang w:eastAsia="pt-BR"/>
        </w:rPr>
        <w:t xml:space="preserve">, de </w:t>
      </w:r>
      <w:r w:rsidR="001D72C8">
        <w:rPr>
          <w:rFonts w:ascii="Arial" w:hAnsi="Arial" w:cs="Arial"/>
          <w:lang w:eastAsia="pt-BR"/>
        </w:rPr>
        <w:t>fevereiro</w:t>
      </w:r>
      <w:r w:rsidRPr="00F6275B">
        <w:rPr>
          <w:rFonts w:ascii="Arial" w:hAnsi="Arial" w:cs="Arial"/>
          <w:lang w:eastAsia="pt-BR"/>
        </w:rPr>
        <w:t>, de 20</w:t>
      </w:r>
      <w:r w:rsidR="001D72C8">
        <w:rPr>
          <w:rFonts w:ascii="Arial" w:hAnsi="Arial" w:cs="Arial"/>
          <w:lang w:eastAsia="pt-BR"/>
        </w:rPr>
        <w:t>20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2F123A" w:rsidRDefault="002F123A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Pr="00F6275B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CABO CRUZ</w:t>
      </w:r>
    </w:p>
    <w:p w:rsidR="008F6AE5" w:rsidRPr="007F1959" w:rsidRDefault="003A5603" w:rsidP="00D35826">
      <w:pPr>
        <w:suppressAutoHyphens w:val="0"/>
        <w:jc w:val="center"/>
      </w:pPr>
      <w:r w:rsidRPr="00F6275B">
        <w:rPr>
          <w:rFonts w:ascii="Arial" w:hAnsi="Arial" w:cs="Arial"/>
          <w:lang w:eastAsia="pt-BR"/>
        </w:rPr>
        <w:t>Vereador - PSL</w:t>
      </w: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C8" w:rsidRDefault="00F869C8" w:rsidP="003D67DE">
      <w:r>
        <w:separator/>
      </w:r>
    </w:p>
  </w:endnote>
  <w:endnote w:type="continuationSeparator" w:id="0">
    <w:p w:rsidR="00F869C8" w:rsidRDefault="00F869C8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C8" w:rsidRDefault="00F869C8" w:rsidP="003D67DE">
      <w:r>
        <w:separator/>
      </w:r>
    </w:p>
  </w:footnote>
  <w:footnote w:type="continuationSeparator" w:id="0">
    <w:p w:rsidR="00F869C8" w:rsidRDefault="00F869C8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869C8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5A42"/>
    <w:rsid w:val="00043649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D72C8"/>
    <w:rsid w:val="001E08FA"/>
    <w:rsid w:val="00232573"/>
    <w:rsid w:val="0026086B"/>
    <w:rsid w:val="002807EA"/>
    <w:rsid w:val="00283AD8"/>
    <w:rsid w:val="00283E36"/>
    <w:rsid w:val="0029573D"/>
    <w:rsid w:val="002C6333"/>
    <w:rsid w:val="002D4441"/>
    <w:rsid w:val="002F123A"/>
    <w:rsid w:val="002F3CDC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81081"/>
    <w:rsid w:val="00493878"/>
    <w:rsid w:val="00497D1D"/>
    <w:rsid w:val="004A7998"/>
    <w:rsid w:val="004D391E"/>
    <w:rsid w:val="004D4E18"/>
    <w:rsid w:val="004D580E"/>
    <w:rsid w:val="004F473E"/>
    <w:rsid w:val="00514E58"/>
    <w:rsid w:val="00524884"/>
    <w:rsid w:val="00532D23"/>
    <w:rsid w:val="005357D1"/>
    <w:rsid w:val="0054538C"/>
    <w:rsid w:val="00552267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61FEE"/>
    <w:rsid w:val="006742E1"/>
    <w:rsid w:val="00683646"/>
    <w:rsid w:val="00695FB3"/>
    <w:rsid w:val="006A3858"/>
    <w:rsid w:val="006A58C4"/>
    <w:rsid w:val="006C315F"/>
    <w:rsid w:val="006C36FA"/>
    <w:rsid w:val="006F3207"/>
    <w:rsid w:val="006F46EA"/>
    <w:rsid w:val="00704520"/>
    <w:rsid w:val="00714788"/>
    <w:rsid w:val="00724E35"/>
    <w:rsid w:val="00727C18"/>
    <w:rsid w:val="00731D7E"/>
    <w:rsid w:val="00757BC9"/>
    <w:rsid w:val="007612EE"/>
    <w:rsid w:val="00773BC4"/>
    <w:rsid w:val="007758A9"/>
    <w:rsid w:val="0079705A"/>
    <w:rsid w:val="007A06BB"/>
    <w:rsid w:val="007E54D5"/>
    <w:rsid w:val="007E5B05"/>
    <w:rsid w:val="007F1959"/>
    <w:rsid w:val="007F51AA"/>
    <w:rsid w:val="0083336B"/>
    <w:rsid w:val="0083629F"/>
    <w:rsid w:val="00850EA3"/>
    <w:rsid w:val="00880FC9"/>
    <w:rsid w:val="00882D33"/>
    <w:rsid w:val="00882D3B"/>
    <w:rsid w:val="008959EB"/>
    <w:rsid w:val="008A6271"/>
    <w:rsid w:val="008B1728"/>
    <w:rsid w:val="008B1FF7"/>
    <w:rsid w:val="008B35FF"/>
    <w:rsid w:val="008B5EAB"/>
    <w:rsid w:val="008B7045"/>
    <w:rsid w:val="008B7478"/>
    <w:rsid w:val="008C1166"/>
    <w:rsid w:val="008C3277"/>
    <w:rsid w:val="008D4DDC"/>
    <w:rsid w:val="008E640D"/>
    <w:rsid w:val="008F5F0E"/>
    <w:rsid w:val="008F6AE5"/>
    <w:rsid w:val="00902AEA"/>
    <w:rsid w:val="00911D21"/>
    <w:rsid w:val="00930570"/>
    <w:rsid w:val="00957272"/>
    <w:rsid w:val="00972CA2"/>
    <w:rsid w:val="009B5202"/>
    <w:rsid w:val="009B5EF6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0BB"/>
    <w:rsid w:val="00B1775D"/>
    <w:rsid w:val="00B25580"/>
    <w:rsid w:val="00B447B3"/>
    <w:rsid w:val="00B5514B"/>
    <w:rsid w:val="00B610F9"/>
    <w:rsid w:val="00B66BFB"/>
    <w:rsid w:val="00B900F2"/>
    <w:rsid w:val="00B95F64"/>
    <w:rsid w:val="00BC1D84"/>
    <w:rsid w:val="00BF4A68"/>
    <w:rsid w:val="00C1440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54E81"/>
    <w:rsid w:val="00DA759E"/>
    <w:rsid w:val="00DD45EE"/>
    <w:rsid w:val="00DD6A47"/>
    <w:rsid w:val="00DD798E"/>
    <w:rsid w:val="00DE0446"/>
    <w:rsid w:val="00E434C7"/>
    <w:rsid w:val="00E6725C"/>
    <w:rsid w:val="00E7011D"/>
    <w:rsid w:val="00E7043D"/>
    <w:rsid w:val="00E73D19"/>
    <w:rsid w:val="00E87306"/>
    <w:rsid w:val="00ED2814"/>
    <w:rsid w:val="00EF18D5"/>
    <w:rsid w:val="00F30E3B"/>
    <w:rsid w:val="00F54BB1"/>
    <w:rsid w:val="00F6275B"/>
    <w:rsid w:val="00F77E55"/>
    <w:rsid w:val="00F869C8"/>
    <w:rsid w:val="00F91ED1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5</cp:revision>
  <cp:lastPrinted>2020-02-20T13:55:00Z</cp:lastPrinted>
  <dcterms:created xsi:type="dcterms:W3CDTF">2020-02-20T13:47:00Z</dcterms:created>
  <dcterms:modified xsi:type="dcterms:W3CDTF">2020-02-20T13:55:00Z</dcterms:modified>
</cp:coreProperties>
</file>