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 w:val="16"/>
          <w:szCs w:val="52"/>
          <w:lang w:eastAsia="pt-BR"/>
        </w:rPr>
      </w:pPr>
      <w:r w:rsidRPr="007F53FB">
        <w:rPr>
          <w:rFonts w:ascii="Arial" w:hAnsi="Arial"/>
          <w:b/>
          <w:sz w:val="52"/>
          <w:szCs w:val="52"/>
          <w:lang w:eastAsia="pt-BR"/>
        </w:rPr>
        <w:t>INDICAÇÃO</w:t>
      </w: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lang w:eastAsia="pt-BR"/>
        </w:rPr>
      </w:pP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E4C20" w:rsidRPr="007F53FB" w:rsidRDefault="003E4C20" w:rsidP="003E4C20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3E4C20" w:rsidRPr="007F53FB" w:rsidRDefault="003E4C20" w:rsidP="003E4C20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lang w:eastAsia="pt-BR"/>
        </w:rPr>
        <w:t xml:space="preserve">O Vereador que o presente subscreve, ao usar das atribuições conferidas pelo Artigo 128, § 1º, inciso I do Regimento Interno desta Casa de Leis </w:t>
      </w:r>
      <w:r w:rsidRPr="007F53FB">
        <w:rPr>
          <w:rFonts w:ascii="Arial" w:hAnsi="Arial" w:cs="Arial"/>
          <w:lang w:eastAsia="pt-BR"/>
        </w:rPr>
        <w:t>e nos termos do contido na LDO/20</w:t>
      </w:r>
      <w:r w:rsidR="00C05B70">
        <w:rPr>
          <w:rFonts w:ascii="Arial" w:hAnsi="Arial" w:cs="Arial"/>
          <w:lang w:eastAsia="pt-BR"/>
        </w:rPr>
        <w:t>20</w:t>
      </w:r>
      <w:r w:rsidRPr="007F53FB">
        <w:rPr>
          <w:rFonts w:ascii="Arial" w:hAnsi="Arial" w:cs="Arial"/>
          <w:lang w:eastAsia="pt-BR"/>
        </w:rPr>
        <w:t xml:space="preserve">, através do </w:t>
      </w:r>
      <w:r w:rsidRPr="003E1F99">
        <w:rPr>
          <w:rFonts w:ascii="Arial" w:hAnsi="Arial" w:cs="Arial"/>
          <w:lang w:eastAsia="pt-BR"/>
        </w:rPr>
        <w:t>Programa: 0002 - Programa de Apoio Administrativo</w:t>
      </w:r>
      <w:r>
        <w:rPr>
          <w:rFonts w:ascii="Arial" w:hAnsi="Arial" w:cs="Arial"/>
          <w:lang w:eastAsia="pt-BR"/>
        </w:rPr>
        <w:t xml:space="preserve">; </w:t>
      </w:r>
      <w:r w:rsidRPr="003E1F99">
        <w:rPr>
          <w:rFonts w:ascii="Arial" w:hAnsi="Arial" w:cs="Arial"/>
          <w:lang w:eastAsia="pt-BR"/>
        </w:rPr>
        <w:t>Ação 2081 - Manter as Atividades do Gabinete do Secretário da SEOSP</w:t>
      </w:r>
      <w:r w:rsidRPr="007F53FB">
        <w:rPr>
          <w:rFonts w:ascii="Arial" w:hAnsi="Arial" w:cs="Arial"/>
          <w:lang w:eastAsia="pt-BR"/>
        </w:rPr>
        <w:t xml:space="preserve">, </w:t>
      </w:r>
      <w:r w:rsidRPr="007F53FB">
        <w:rPr>
          <w:rFonts w:ascii="Arial" w:hAnsi="Arial" w:cs="Arial"/>
          <w:b/>
          <w:lang w:eastAsia="pt-BR"/>
        </w:rPr>
        <w:t>INDICA</w:t>
      </w:r>
      <w:r w:rsidRPr="007F53FB">
        <w:rPr>
          <w:rFonts w:ascii="Arial" w:hAnsi="Arial" w:cs="Arial"/>
          <w:lang w:eastAsia="pt-BR"/>
        </w:rPr>
        <w:t xml:space="preserve"> a Mesa Diretiva, o envio de ofício ao </w:t>
      </w:r>
      <w:r w:rsidRPr="007F53FB">
        <w:rPr>
          <w:rFonts w:ascii="Arial" w:hAnsi="Arial" w:cs="Arial"/>
          <w:b/>
          <w:lang w:eastAsia="pt-BR"/>
        </w:rPr>
        <w:t>EXCELENTÍSSIMO SENHOR PREFEITO – TAUILLO TEZELLI</w:t>
      </w:r>
      <w:r w:rsidRPr="007F53FB">
        <w:rPr>
          <w:rFonts w:ascii="Arial" w:hAnsi="Arial" w:cs="Arial"/>
          <w:lang w:eastAsia="pt-BR"/>
        </w:rPr>
        <w:t xml:space="preserve">, sugerindo </w:t>
      </w:r>
      <w:r w:rsidR="00A4662E">
        <w:rPr>
          <w:rFonts w:ascii="Arial" w:hAnsi="Arial" w:cs="Arial"/>
          <w:lang w:eastAsia="pt-BR"/>
        </w:rPr>
        <w:t>poda</w:t>
      </w:r>
      <w:r>
        <w:rPr>
          <w:rFonts w:ascii="Arial" w:hAnsi="Arial" w:cs="Arial"/>
          <w:lang w:eastAsia="pt-BR"/>
        </w:rPr>
        <w:t xml:space="preserve"> da</w:t>
      </w:r>
      <w:r w:rsidRPr="007F53FB">
        <w:rPr>
          <w:rFonts w:ascii="Arial" w:hAnsi="Arial" w:cs="Arial"/>
          <w:lang w:eastAsia="pt-BR"/>
        </w:rPr>
        <w:t xml:space="preserve"> árvore situada na </w:t>
      </w:r>
      <w:r w:rsidR="00A4662E" w:rsidRPr="00A4662E">
        <w:rPr>
          <w:rFonts w:ascii="Arial" w:hAnsi="Arial" w:cs="Arial"/>
          <w:lang w:eastAsia="pt-BR"/>
        </w:rPr>
        <w:t>Rua</w:t>
      </w:r>
      <w:r w:rsidR="00A4662E">
        <w:rPr>
          <w:rFonts w:ascii="Arial" w:hAnsi="Arial" w:cs="Arial"/>
          <w:lang w:eastAsia="pt-BR"/>
        </w:rPr>
        <w:t xml:space="preserve"> </w:t>
      </w:r>
      <w:r w:rsidR="00A4662E" w:rsidRPr="00A4662E">
        <w:rPr>
          <w:rFonts w:ascii="Arial" w:hAnsi="Arial" w:cs="Arial"/>
          <w:lang w:eastAsia="pt-BR"/>
        </w:rPr>
        <w:t>Silvério</w:t>
      </w:r>
      <w:r w:rsidR="00A4662E">
        <w:rPr>
          <w:rFonts w:ascii="Arial" w:hAnsi="Arial" w:cs="Arial"/>
          <w:lang w:eastAsia="pt-BR"/>
        </w:rPr>
        <w:t xml:space="preserve"> </w:t>
      </w:r>
      <w:proofErr w:type="spellStart"/>
      <w:r w:rsidR="00A4662E">
        <w:rPr>
          <w:rFonts w:ascii="Arial" w:hAnsi="Arial" w:cs="Arial"/>
          <w:lang w:eastAsia="pt-BR"/>
        </w:rPr>
        <w:t>F</w:t>
      </w:r>
      <w:r w:rsidR="00A4662E" w:rsidRPr="00A4662E">
        <w:rPr>
          <w:rFonts w:ascii="Arial" w:hAnsi="Arial" w:cs="Arial"/>
          <w:lang w:eastAsia="pt-BR"/>
        </w:rPr>
        <w:t>arago</w:t>
      </w:r>
      <w:proofErr w:type="spellEnd"/>
      <w:r w:rsidR="003601FE">
        <w:rPr>
          <w:rFonts w:ascii="Arial" w:hAnsi="Arial" w:cs="Arial"/>
          <w:lang w:eastAsia="pt-BR"/>
        </w:rPr>
        <w:t xml:space="preserve">, em frente a número </w:t>
      </w:r>
      <w:r w:rsidR="00A4662E">
        <w:rPr>
          <w:rFonts w:ascii="Arial" w:hAnsi="Arial" w:cs="Arial"/>
          <w:lang w:eastAsia="pt-BR"/>
        </w:rPr>
        <w:t>278</w:t>
      </w:r>
      <w:r w:rsidR="0090038F">
        <w:rPr>
          <w:rFonts w:ascii="Arial" w:hAnsi="Arial" w:cs="Arial"/>
          <w:lang w:eastAsia="pt-BR"/>
        </w:rPr>
        <w:t xml:space="preserve">, localizada entre as </w:t>
      </w:r>
      <w:r w:rsidR="003601FE">
        <w:rPr>
          <w:rFonts w:ascii="Arial" w:hAnsi="Arial" w:cs="Arial"/>
          <w:lang w:eastAsia="pt-BR"/>
        </w:rPr>
        <w:t xml:space="preserve">Ruas </w:t>
      </w:r>
      <w:r w:rsidR="00A4662E" w:rsidRPr="00A4662E">
        <w:rPr>
          <w:rFonts w:ascii="Arial" w:hAnsi="Arial" w:cs="Arial"/>
          <w:lang w:eastAsia="pt-BR"/>
        </w:rPr>
        <w:t xml:space="preserve">Edmundo </w:t>
      </w:r>
      <w:proofErr w:type="spellStart"/>
      <w:r w:rsidR="00A4662E" w:rsidRPr="00A4662E">
        <w:rPr>
          <w:rFonts w:ascii="Arial" w:hAnsi="Arial" w:cs="Arial"/>
          <w:lang w:eastAsia="pt-BR"/>
        </w:rPr>
        <w:t>Mercer</w:t>
      </w:r>
      <w:proofErr w:type="spellEnd"/>
      <w:r w:rsidR="00A4662E">
        <w:rPr>
          <w:rFonts w:ascii="Arial" w:hAnsi="Arial" w:cs="Arial"/>
          <w:lang w:eastAsia="pt-BR"/>
        </w:rPr>
        <w:t xml:space="preserve"> e Guarapuava</w:t>
      </w:r>
      <w:r w:rsidR="0090038F">
        <w:rPr>
          <w:rFonts w:ascii="Arial" w:hAnsi="Arial" w:cs="Arial"/>
          <w:lang w:eastAsia="pt-BR"/>
        </w:rPr>
        <w:t xml:space="preserve">, </w:t>
      </w:r>
      <w:r w:rsidR="00A4662E">
        <w:rPr>
          <w:rFonts w:ascii="Arial" w:hAnsi="Arial" w:cs="Arial"/>
          <w:lang w:eastAsia="pt-BR"/>
        </w:rPr>
        <w:t>Centro</w:t>
      </w:r>
      <w:r w:rsidRPr="007F53FB">
        <w:rPr>
          <w:rFonts w:ascii="Arial" w:hAnsi="Arial" w:cs="Arial"/>
          <w:lang w:eastAsia="pt-BR"/>
        </w:rPr>
        <w:t>.</w:t>
      </w:r>
    </w:p>
    <w:p w:rsidR="003E4C20" w:rsidRPr="007F53FB" w:rsidRDefault="003E4C20" w:rsidP="003E4C20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E4C20" w:rsidRPr="007F53FB" w:rsidRDefault="003E4C20" w:rsidP="003E4C20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  <w:t>JUSTIFICATIVA</w:t>
      </w:r>
      <w:r w:rsidRPr="007F53FB">
        <w:rPr>
          <w:rFonts w:ascii="Arial" w:hAnsi="Arial" w:cs="Arial"/>
          <w:lang w:eastAsia="pt-BR"/>
        </w:rPr>
        <w:t>:</w:t>
      </w:r>
    </w:p>
    <w:p w:rsidR="00DF1F25" w:rsidRDefault="003E4C20" w:rsidP="00DF1F25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="00A4662E">
        <w:rPr>
          <w:rFonts w:ascii="Arial" w:hAnsi="Arial" w:cs="Arial"/>
          <w:lang w:eastAsia="pt-BR"/>
        </w:rPr>
        <w:t>A referida árvore necessita urgentemente de poda, uma vez que já ultrapassou os fios elétricos e coloca em risco a integridade física que moram nos entornos da Rua em questão.</w:t>
      </w:r>
    </w:p>
    <w:p w:rsidR="003E4C20" w:rsidRDefault="003E4C20" w:rsidP="00DF1F25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7F53FB">
        <w:rPr>
          <w:rFonts w:ascii="Arial" w:hAnsi="Arial" w:cs="Arial"/>
          <w:b/>
          <w:lang w:eastAsia="pt-BR"/>
        </w:rPr>
        <w:t xml:space="preserve"> </w:t>
      </w:r>
    </w:p>
    <w:p w:rsidR="003E4C20" w:rsidRPr="007F53FB" w:rsidRDefault="003E4C20" w:rsidP="003E4C20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b/>
          <w:lang w:eastAsia="pt-BR"/>
        </w:rPr>
        <w:t>SALA DAS SESSÕES DO PODER LEGISLATIVO DE CAMPO MOURÃO</w:t>
      </w:r>
      <w:r w:rsidRPr="007F53FB">
        <w:rPr>
          <w:rFonts w:ascii="Arial" w:hAnsi="Arial" w:cs="Arial"/>
          <w:lang w:eastAsia="pt-BR"/>
        </w:rPr>
        <w:t xml:space="preserve">, Estado do Paraná, em </w:t>
      </w:r>
      <w:r w:rsidR="00C05B70">
        <w:rPr>
          <w:rFonts w:ascii="Arial" w:hAnsi="Arial" w:cs="Arial"/>
          <w:lang w:eastAsia="pt-BR"/>
        </w:rPr>
        <w:t>03</w:t>
      </w:r>
      <w:r w:rsidRPr="007F53FB">
        <w:rPr>
          <w:rFonts w:ascii="Arial" w:hAnsi="Arial" w:cs="Arial"/>
          <w:lang w:eastAsia="pt-BR"/>
        </w:rPr>
        <w:t xml:space="preserve">, de </w:t>
      </w:r>
      <w:r w:rsidR="00C05B70">
        <w:rPr>
          <w:rFonts w:ascii="Arial" w:hAnsi="Arial" w:cs="Arial"/>
          <w:lang w:eastAsia="pt-BR"/>
        </w:rPr>
        <w:t>fevereiro</w:t>
      </w:r>
      <w:r>
        <w:rPr>
          <w:rFonts w:ascii="Arial" w:hAnsi="Arial" w:cs="Arial"/>
          <w:lang w:eastAsia="pt-BR"/>
        </w:rPr>
        <w:t>, de 20</w:t>
      </w:r>
      <w:r w:rsidR="00C05B70">
        <w:rPr>
          <w:rFonts w:ascii="Arial" w:hAnsi="Arial" w:cs="Arial"/>
          <w:lang w:eastAsia="pt-BR"/>
        </w:rPr>
        <w:t>20</w:t>
      </w:r>
      <w:bookmarkStart w:id="0" w:name="_GoBack"/>
      <w:bookmarkEnd w:id="0"/>
      <w:r w:rsidRPr="007F53FB">
        <w:rPr>
          <w:rFonts w:ascii="Arial" w:hAnsi="Arial" w:cs="Arial"/>
          <w:lang w:eastAsia="pt-BR"/>
        </w:rPr>
        <w:t>.</w:t>
      </w:r>
    </w:p>
    <w:p w:rsidR="003E4C20" w:rsidRPr="007F53FB" w:rsidRDefault="003E4C20" w:rsidP="003E4C20">
      <w:pPr>
        <w:suppressAutoHyphens w:val="0"/>
        <w:jc w:val="both"/>
        <w:rPr>
          <w:rFonts w:ascii="Arial" w:hAnsi="Arial" w:cs="Arial"/>
          <w:lang w:eastAsia="pt-BR"/>
        </w:rPr>
      </w:pPr>
    </w:p>
    <w:p w:rsidR="003E4C20" w:rsidRPr="007F53FB" w:rsidRDefault="003E4C20" w:rsidP="003E4C20">
      <w:pPr>
        <w:suppressAutoHyphens w:val="0"/>
        <w:jc w:val="both"/>
        <w:rPr>
          <w:rFonts w:ascii="Arial" w:hAnsi="Arial" w:cs="Arial"/>
          <w:lang w:eastAsia="pt-BR"/>
        </w:rPr>
      </w:pPr>
    </w:p>
    <w:p w:rsidR="003E4C20" w:rsidRPr="007F53FB" w:rsidRDefault="003E4C20" w:rsidP="003E4C20">
      <w:pPr>
        <w:suppressAutoHyphens w:val="0"/>
        <w:jc w:val="center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lang w:eastAsia="pt-BR"/>
        </w:rPr>
        <w:t>CABO CRUZ</w:t>
      </w:r>
    </w:p>
    <w:p w:rsidR="003E4C20" w:rsidRPr="007F53FB" w:rsidRDefault="003E4C20" w:rsidP="003E4C20">
      <w:pPr>
        <w:suppressAutoHyphens w:val="0"/>
        <w:jc w:val="center"/>
      </w:pPr>
      <w:r w:rsidRPr="007F53FB">
        <w:rPr>
          <w:rFonts w:ascii="Arial" w:hAnsi="Arial" w:cs="Arial"/>
          <w:lang w:eastAsia="pt-BR"/>
        </w:rPr>
        <w:t>Vereador – PSL</w:t>
      </w:r>
    </w:p>
    <w:p w:rsidR="008F6AE5" w:rsidRPr="006F46EA" w:rsidRDefault="008F6AE5" w:rsidP="006F46EA"/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8B3" w:rsidRDefault="006008B3" w:rsidP="003D67DE">
      <w:r>
        <w:separator/>
      </w:r>
    </w:p>
  </w:endnote>
  <w:endnote w:type="continuationSeparator" w:id="0">
    <w:p w:rsidR="006008B3" w:rsidRDefault="006008B3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8B3" w:rsidRDefault="006008B3" w:rsidP="003D67DE">
      <w:r>
        <w:separator/>
      </w:r>
    </w:p>
  </w:footnote>
  <w:footnote w:type="continuationSeparator" w:id="0">
    <w:p w:rsidR="006008B3" w:rsidRDefault="006008B3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6008B3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B04DA"/>
    <w:rsid w:val="001C690F"/>
    <w:rsid w:val="001E08FA"/>
    <w:rsid w:val="0026086B"/>
    <w:rsid w:val="00283AD8"/>
    <w:rsid w:val="0029573D"/>
    <w:rsid w:val="002C6333"/>
    <w:rsid w:val="002D4441"/>
    <w:rsid w:val="002F7D9A"/>
    <w:rsid w:val="0030565E"/>
    <w:rsid w:val="003601FE"/>
    <w:rsid w:val="003621A3"/>
    <w:rsid w:val="003A4EE5"/>
    <w:rsid w:val="003C4469"/>
    <w:rsid w:val="003D67DE"/>
    <w:rsid w:val="003E4C20"/>
    <w:rsid w:val="004439D4"/>
    <w:rsid w:val="00450458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08B3"/>
    <w:rsid w:val="00603FB2"/>
    <w:rsid w:val="006311A4"/>
    <w:rsid w:val="006742E1"/>
    <w:rsid w:val="00683646"/>
    <w:rsid w:val="00685A93"/>
    <w:rsid w:val="006A3858"/>
    <w:rsid w:val="006C36FA"/>
    <w:rsid w:val="006F3207"/>
    <w:rsid w:val="006F46EA"/>
    <w:rsid w:val="00704520"/>
    <w:rsid w:val="00707FA0"/>
    <w:rsid w:val="00714788"/>
    <w:rsid w:val="00724E35"/>
    <w:rsid w:val="00731D7E"/>
    <w:rsid w:val="00732217"/>
    <w:rsid w:val="0077506D"/>
    <w:rsid w:val="0079705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038F"/>
    <w:rsid w:val="00902AEA"/>
    <w:rsid w:val="00911D21"/>
    <w:rsid w:val="00930570"/>
    <w:rsid w:val="00943EC5"/>
    <w:rsid w:val="00957272"/>
    <w:rsid w:val="00972CA2"/>
    <w:rsid w:val="0097432F"/>
    <w:rsid w:val="009B5202"/>
    <w:rsid w:val="00A029A8"/>
    <w:rsid w:val="00A20106"/>
    <w:rsid w:val="00A26391"/>
    <w:rsid w:val="00A30781"/>
    <w:rsid w:val="00A35DB9"/>
    <w:rsid w:val="00A361F0"/>
    <w:rsid w:val="00A4662E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610F9"/>
    <w:rsid w:val="00B900F2"/>
    <w:rsid w:val="00BC1D84"/>
    <w:rsid w:val="00C05B70"/>
    <w:rsid w:val="00C1440A"/>
    <w:rsid w:val="00CB20F6"/>
    <w:rsid w:val="00CD5E12"/>
    <w:rsid w:val="00CE2DC3"/>
    <w:rsid w:val="00CE6981"/>
    <w:rsid w:val="00CF08BB"/>
    <w:rsid w:val="00D02FA0"/>
    <w:rsid w:val="00D54E81"/>
    <w:rsid w:val="00DA759E"/>
    <w:rsid w:val="00DD45EE"/>
    <w:rsid w:val="00DD6A47"/>
    <w:rsid w:val="00DD798E"/>
    <w:rsid w:val="00DE0446"/>
    <w:rsid w:val="00DF1F25"/>
    <w:rsid w:val="00E433CB"/>
    <w:rsid w:val="00E7043D"/>
    <w:rsid w:val="00EF18D5"/>
    <w:rsid w:val="00F30E3B"/>
    <w:rsid w:val="00F54BB1"/>
    <w:rsid w:val="00F77E55"/>
    <w:rsid w:val="00F91ED1"/>
    <w:rsid w:val="00FC40FC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2018-07-17T18:29:00Z</cp:lastPrinted>
  <dcterms:created xsi:type="dcterms:W3CDTF">2020-02-03T12:58:00Z</dcterms:created>
  <dcterms:modified xsi:type="dcterms:W3CDTF">2020-02-03T12:58:00Z</dcterms:modified>
</cp:coreProperties>
</file>