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231" w:rsidRPr="00654231" w:rsidRDefault="00654231" w:rsidP="00654231">
      <w:pPr>
        <w:suppressAutoHyphens w:val="0"/>
        <w:jc w:val="center"/>
        <w:rPr>
          <w:rFonts w:ascii="Arial" w:hAnsi="Arial"/>
          <w:b/>
          <w:lang w:eastAsia="pt-BR"/>
        </w:rPr>
      </w:pPr>
    </w:p>
    <w:p w:rsidR="00654231" w:rsidRPr="00654231" w:rsidRDefault="00654231" w:rsidP="00654231">
      <w:pPr>
        <w:suppressAutoHyphens w:val="0"/>
        <w:jc w:val="center"/>
        <w:rPr>
          <w:rFonts w:ascii="Arial" w:hAnsi="Arial"/>
          <w:b/>
          <w:lang w:eastAsia="pt-BR"/>
        </w:rPr>
      </w:pPr>
    </w:p>
    <w:p w:rsidR="00654231" w:rsidRPr="00654231" w:rsidRDefault="00654231" w:rsidP="00654231">
      <w:pPr>
        <w:suppressAutoHyphens w:val="0"/>
        <w:jc w:val="center"/>
        <w:rPr>
          <w:rFonts w:ascii="Arial" w:hAnsi="Arial"/>
          <w:b/>
          <w:lang w:eastAsia="pt-BR"/>
        </w:rPr>
      </w:pPr>
    </w:p>
    <w:p w:rsidR="00654231" w:rsidRPr="00654231" w:rsidRDefault="00654231" w:rsidP="00654231">
      <w:pPr>
        <w:suppressAutoHyphens w:val="0"/>
        <w:jc w:val="center"/>
        <w:rPr>
          <w:rFonts w:ascii="Arial" w:hAnsi="Arial"/>
          <w:b/>
          <w:lang w:eastAsia="pt-BR"/>
        </w:rPr>
      </w:pPr>
    </w:p>
    <w:p w:rsidR="00654231" w:rsidRPr="00654231" w:rsidRDefault="00654231" w:rsidP="00654231">
      <w:pPr>
        <w:suppressAutoHyphens w:val="0"/>
        <w:jc w:val="center"/>
        <w:rPr>
          <w:rFonts w:ascii="Arial" w:hAnsi="Arial"/>
          <w:b/>
          <w:lang w:eastAsia="pt-BR"/>
        </w:rPr>
      </w:pPr>
    </w:p>
    <w:p w:rsidR="00654231" w:rsidRPr="00654231" w:rsidRDefault="00654231" w:rsidP="00654231">
      <w:pPr>
        <w:suppressAutoHyphens w:val="0"/>
        <w:jc w:val="center"/>
        <w:rPr>
          <w:rFonts w:ascii="Arial" w:hAnsi="Arial"/>
          <w:b/>
          <w:lang w:eastAsia="pt-BR"/>
        </w:rPr>
      </w:pPr>
    </w:p>
    <w:p w:rsidR="00654231" w:rsidRPr="00654231" w:rsidRDefault="00654231" w:rsidP="00654231">
      <w:pPr>
        <w:suppressAutoHyphens w:val="0"/>
        <w:jc w:val="center"/>
        <w:rPr>
          <w:rFonts w:ascii="Arial" w:hAnsi="Arial"/>
          <w:b/>
          <w:lang w:eastAsia="pt-BR"/>
        </w:rPr>
      </w:pPr>
    </w:p>
    <w:p w:rsidR="00654231" w:rsidRPr="00654231" w:rsidRDefault="00654231" w:rsidP="00654231">
      <w:pPr>
        <w:suppressAutoHyphens w:val="0"/>
        <w:jc w:val="center"/>
        <w:rPr>
          <w:rFonts w:ascii="Arial" w:hAnsi="Arial"/>
          <w:b/>
          <w:lang w:eastAsia="pt-BR"/>
        </w:rPr>
      </w:pPr>
    </w:p>
    <w:p w:rsidR="00654231" w:rsidRPr="00654231" w:rsidRDefault="00654231" w:rsidP="00654231">
      <w:pPr>
        <w:suppressAutoHyphens w:val="0"/>
        <w:jc w:val="center"/>
        <w:rPr>
          <w:rFonts w:ascii="Arial" w:hAnsi="Arial"/>
          <w:b/>
          <w:lang w:eastAsia="pt-BR"/>
        </w:rPr>
      </w:pPr>
    </w:p>
    <w:p w:rsidR="00654231" w:rsidRPr="00654231" w:rsidRDefault="00654231" w:rsidP="00654231">
      <w:pPr>
        <w:suppressAutoHyphens w:val="0"/>
        <w:jc w:val="center"/>
        <w:rPr>
          <w:rFonts w:ascii="Arial" w:hAnsi="Arial"/>
          <w:b/>
          <w:lang w:eastAsia="pt-BR"/>
        </w:rPr>
      </w:pPr>
    </w:p>
    <w:p w:rsidR="00654231" w:rsidRPr="00654231" w:rsidRDefault="00654231" w:rsidP="00654231">
      <w:pPr>
        <w:suppressAutoHyphens w:val="0"/>
        <w:jc w:val="center"/>
        <w:rPr>
          <w:rFonts w:ascii="Arial" w:hAnsi="Arial"/>
          <w:b/>
          <w:lang w:eastAsia="pt-BR"/>
        </w:rPr>
      </w:pPr>
    </w:p>
    <w:p w:rsidR="00654231" w:rsidRPr="00654231" w:rsidRDefault="00654231" w:rsidP="00654231">
      <w:pPr>
        <w:suppressAutoHyphens w:val="0"/>
        <w:jc w:val="center"/>
        <w:rPr>
          <w:rFonts w:ascii="Arial" w:hAnsi="Arial"/>
          <w:b/>
          <w:lang w:eastAsia="pt-BR"/>
        </w:rPr>
      </w:pPr>
    </w:p>
    <w:p w:rsidR="00654231" w:rsidRPr="00654231" w:rsidRDefault="00654231" w:rsidP="00654231">
      <w:pPr>
        <w:suppressAutoHyphens w:val="0"/>
        <w:jc w:val="center"/>
        <w:rPr>
          <w:rFonts w:ascii="Arial" w:hAnsi="Arial"/>
          <w:b/>
          <w:lang w:eastAsia="pt-BR"/>
        </w:rPr>
      </w:pPr>
    </w:p>
    <w:p w:rsidR="00654231" w:rsidRPr="00654231" w:rsidRDefault="00654231" w:rsidP="00654231">
      <w:pPr>
        <w:suppressAutoHyphens w:val="0"/>
        <w:jc w:val="center"/>
        <w:rPr>
          <w:rFonts w:ascii="Arial" w:hAnsi="Arial"/>
          <w:b/>
          <w:lang w:eastAsia="pt-BR"/>
        </w:rPr>
      </w:pPr>
    </w:p>
    <w:p w:rsidR="00654231" w:rsidRPr="00654231" w:rsidRDefault="00654231" w:rsidP="00654231">
      <w:pPr>
        <w:suppressAutoHyphens w:val="0"/>
        <w:jc w:val="center"/>
        <w:rPr>
          <w:rFonts w:ascii="Arial" w:hAnsi="Arial"/>
          <w:b/>
          <w:lang w:eastAsia="pt-BR"/>
        </w:rPr>
      </w:pPr>
    </w:p>
    <w:p w:rsidR="00654231" w:rsidRPr="00654231" w:rsidRDefault="00654231" w:rsidP="00654231">
      <w:pPr>
        <w:suppressAutoHyphens w:val="0"/>
        <w:jc w:val="center"/>
        <w:rPr>
          <w:rFonts w:ascii="Arial" w:hAnsi="Arial"/>
          <w:b/>
          <w:lang w:eastAsia="pt-BR"/>
        </w:rPr>
      </w:pPr>
    </w:p>
    <w:p w:rsidR="00654231" w:rsidRPr="00654231" w:rsidRDefault="00654231" w:rsidP="00654231">
      <w:pPr>
        <w:suppressAutoHyphens w:val="0"/>
        <w:jc w:val="center"/>
        <w:rPr>
          <w:rFonts w:ascii="Arial" w:hAnsi="Arial"/>
          <w:b/>
          <w:lang w:eastAsia="pt-BR"/>
        </w:rPr>
      </w:pPr>
    </w:p>
    <w:p w:rsidR="00654231" w:rsidRPr="00654231" w:rsidRDefault="00654231" w:rsidP="00654231">
      <w:pPr>
        <w:suppressAutoHyphens w:val="0"/>
        <w:jc w:val="center"/>
        <w:rPr>
          <w:rFonts w:ascii="Arial" w:hAnsi="Arial"/>
          <w:b/>
          <w:lang w:eastAsia="pt-BR"/>
        </w:rPr>
      </w:pPr>
    </w:p>
    <w:p w:rsidR="00654231" w:rsidRPr="00654231" w:rsidRDefault="00654231" w:rsidP="00654231">
      <w:pPr>
        <w:suppressAutoHyphens w:val="0"/>
        <w:jc w:val="center"/>
        <w:rPr>
          <w:rFonts w:ascii="Arial" w:hAnsi="Arial"/>
          <w:b/>
          <w:lang w:eastAsia="pt-BR"/>
        </w:rPr>
      </w:pPr>
    </w:p>
    <w:p w:rsidR="00654231" w:rsidRPr="00654231" w:rsidRDefault="00654231" w:rsidP="00654231">
      <w:pPr>
        <w:suppressAutoHyphens w:val="0"/>
        <w:jc w:val="center"/>
        <w:rPr>
          <w:rFonts w:ascii="Arial" w:hAnsi="Arial"/>
          <w:b/>
          <w:lang w:eastAsia="pt-BR"/>
        </w:rPr>
      </w:pPr>
      <w:r w:rsidRPr="00654231">
        <w:rPr>
          <w:rFonts w:ascii="Arial" w:hAnsi="Arial"/>
          <w:b/>
          <w:lang w:eastAsia="pt-BR"/>
        </w:rPr>
        <w:t>PROJETO DE LEI N. ________/2018</w:t>
      </w:r>
    </w:p>
    <w:p w:rsidR="00654231" w:rsidRPr="00654231" w:rsidRDefault="00654231" w:rsidP="00654231">
      <w:pPr>
        <w:suppressAutoHyphens w:val="0"/>
        <w:jc w:val="center"/>
        <w:rPr>
          <w:rFonts w:ascii="Arial" w:hAnsi="Arial"/>
          <w:b/>
          <w:lang w:eastAsia="pt-BR"/>
        </w:rPr>
      </w:pPr>
    </w:p>
    <w:p w:rsidR="00654231" w:rsidRPr="00654231" w:rsidRDefault="00654231" w:rsidP="00654231">
      <w:pPr>
        <w:suppressAutoHyphens w:val="0"/>
        <w:ind w:left="3402"/>
        <w:rPr>
          <w:rFonts w:ascii="Arial" w:hAnsi="Arial"/>
          <w:lang w:eastAsia="pt-BR"/>
        </w:rPr>
      </w:pPr>
    </w:p>
    <w:p w:rsidR="00654231" w:rsidRPr="00B471D0" w:rsidRDefault="00654231" w:rsidP="00654231">
      <w:pPr>
        <w:suppressAutoHyphens w:val="0"/>
        <w:ind w:left="3402"/>
        <w:jc w:val="both"/>
        <w:rPr>
          <w:rFonts w:ascii="Arial" w:hAnsi="Arial" w:cs="Arial"/>
          <w:b/>
          <w:lang w:eastAsia="pt-BR"/>
        </w:rPr>
      </w:pPr>
      <w:r w:rsidRPr="00B471D0">
        <w:rPr>
          <w:rFonts w:ascii="Arial" w:hAnsi="Arial" w:cs="Arial"/>
          <w:b/>
          <w:lang w:eastAsia="pt-BR"/>
        </w:rPr>
        <w:t>“</w:t>
      </w:r>
      <w:r w:rsidR="00814196" w:rsidRPr="00B471D0">
        <w:rPr>
          <w:rFonts w:ascii="Arial" w:hAnsi="Arial" w:cs="Arial"/>
          <w:b/>
          <w:lang w:eastAsia="pt-BR"/>
        </w:rPr>
        <w:t>INSTITUI O PROJETO “SABER DIREITO”</w:t>
      </w:r>
      <w:r w:rsidR="00FD0F2F" w:rsidRPr="00B471D0">
        <w:rPr>
          <w:rFonts w:ascii="Arial" w:hAnsi="Arial" w:cs="Arial"/>
          <w:b/>
          <w:lang w:eastAsia="pt-BR"/>
        </w:rPr>
        <w:t>, NO MUNICÍPIO DE CAMPO MOURÃO, E DÁ OUTRAS PROVIDÊNCIAS</w:t>
      </w:r>
      <w:r w:rsidRPr="00B471D0">
        <w:rPr>
          <w:rFonts w:ascii="Arial" w:hAnsi="Arial" w:cs="Arial"/>
          <w:b/>
          <w:lang w:eastAsia="pt-BR"/>
        </w:rPr>
        <w:t>”.</w:t>
      </w:r>
    </w:p>
    <w:p w:rsidR="00654231" w:rsidRPr="00654231" w:rsidRDefault="00654231" w:rsidP="00654231">
      <w:pPr>
        <w:suppressAutoHyphens w:val="0"/>
        <w:ind w:left="3402"/>
        <w:rPr>
          <w:rFonts w:ascii="Arial" w:hAnsi="Arial"/>
          <w:lang w:eastAsia="pt-BR"/>
        </w:rPr>
      </w:pPr>
    </w:p>
    <w:p w:rsidR="00654231" w:rsidRPr="00654231" w:rsidRDefault="00654231" w:rsidP="00654231">
      <w:pPr>
        <w:suppressAutoHyphens w:val="0"/>
        <w:rPr>
          <w:rFonts w:ascii="Arial" w:hAnsi="Arial"/>
          <w:lang w:eastAsia="pt-BR"/>
        </w:rPr>
      </w:pPr>
    </w:p>
    <w:p w:rsidR="00654231" w:rsidRPr="00654231" w:rsidRDefault="00654231" w:rsidP="00654231">
      <w:pPr>
        <w:suppressAutoHyphens w:val="0"/>
        <w:jc w:val="both"/>
        <w:rPr>
          <w:rFonts w:ascii="Arial" w:hAnsi="Arial" w:cs="Arial"/>
          <w:bCs/>
          <w:szCs w:val="20"/>
          <w:lang w:eastAsia="pt-BR"/>
        </w:rPr>
      </w:pPr>
      <w:r w:rsidRPr="00654231">
        <w:rPr>
          <w:rFonts w:ascii="Arial" w:hAnsi="Arial" w:cs="Arial"/>
          <w:b/>
          <w:bCs/>
          <w:szCs w:val="20"/>
          <w:lang w:eastAsia="pt-BR"/>
        </w:rPr>
        <w:tab/>
      </w:r>
      <w:r w:rsidRPr="00654231">
        <w:rPr>
          <w:rFonts w:ascii="Arial" w:hAnsi="Arial" w:cs="Arial"/>
          <w:b/>
          <w:bCs/>
          <w:szCs w:val="20"/>
          <w:lang w:eastAsia="pt-BR"/>
        </w:rPr>
        <w:tab/>
      </w:r>
      <w:r w:rsidRPr="00654231">
        <w:rPr>
          <w:rFonts w:ascii="Arial" w:hAnsi="Arial" w:cs="Arial"/>
          <w:b/>
          <w:bCs/>
          <w:szCs w:val="20"/>
          <w:lang w:eastAsia="pt-BR"/>
        </w:rPr>
        <w:tab/>
      </w:r>
      <w:r w:rsidRPr="00654231">
        <w:rPr>
          <w:rFonts w:ascii="Arial" w:hAnsi="Arial" w:cs="Arial"/>
          <w:b/>
          <w:bCs/>
          <w:szCs w:val="20"/>
          <w:lang w:eastAsia="pt-BR"/>
        </w:rPr>
        <w:tab/>
      </w:r>
      <w:r w:rsidRPr="00654231">
        <w:rPr>
          <w:rFonts w:ascii="Arial" w:hAnsi="Arial" w:cs="Arial"/>
          <w:b/>
          <w:bCs/>
          <w:szCs w:val="20"/>
          <w:lang w:eastAsia="pt-BR"/>
        </w:rPr>
        <w:tab/>
      </w:r>
      <w:r w:rsidRPr="00654231">
        <w:rPr>
          <w:rFonts w:ascii="Arial" w:hAnsi="Arial" w:cs="Arial"/>
          <w:bCs/>
          <w:szCs w:val="20"/>
          <w:lang w:eastAsia="pt-BR"/>
        </w:rPr>
        <w:t>O Vereador que o presente subscreve, no uso das atribuições a ele confer</w:t>
      </w:r>
      <w:r w:rsidR="00B221A9">
        <w:rPr>
          <w:rFonts w:ascii="Arial" w:hAnsi="Arial" w:cs="Arial"/>
          <w:bCs/>
          <w:szCs w:val="20"/>
          <w:lang w:eastAsia="pt-BR"/>
        </w:rPr>
        <w:t xml:space="preserve">idas pelo Artigo 107, inciso I </w:t>
      </w:r>
      <w:r w:rsidRPr="00654231">
        <w:rPr>
          <w:rFonts w:ascii="Arial" w:hAnsi="Arial" w:cs="Arial"/>
          <w:bCs/>
          <w:szCs w:val="20"/>
          <w:lang w:eastAsia="pt-BR"/>
        </w:rPr>
        <w:t xml:space="preserve">do Regimento Interno desta Casa de Leis, submete à apreciação do Soberano Plenário, o </w:t>
      </w:r>
      <w:proofErr w:type="gramStart"/>
      <w:r w:rsidRPr="00654231">
        <w:rPr>
          <w:rFonts w:ascii="Arial" w:hAnsi="Arial" w:cs="Arial"/>
          <w:bCs/>
          <w:szCs w:val="20"/>
          <w:lang w:eastAsia="pt-BR"/>
        </w:rPr>
        <w:t>seguinte</w:t>
      </w:r>
      <w:proofErr w:type="gramEnd"/>
    </w:p>
    <w:p w:rsidR="00654231" w:rsidRPr="00654231" w:rsidRDefault="00654231" w:rsidP="00654231">
      <w:pPr>
        <w:suppressAutoHyphens w:val="0"/>
        <w:jc w:val="center"/>
        <w:rPr>
          <w:rFonts w:ascii="Arial" w:hAnsi="Arial" w:cs="Arial"/>
          <w:bCs/>
          <w:sz w:val="22"/>
          <w:szCs w:val="22"/>
          <w:lang w:eastAsia="pt-BR"/>
        </w:rPr>
      </w:pPr>
    </w:p>
    <w:p w:rsidR="00654231" w:rsidRPr="00654231" w:rsidRDefault="00654231" w:rsidP="00654231">
      <w:pPr>
        <w:suppressAutoHyphens w:val="0"/>
        <w:rPr>
          <w:rFonts w:ascii="Arial" w:hAnsi="Arial" w:cs="Arial"/>
          <w:bCs/>
          <w:szCs w:val="20"/>
          <w:lang w:eastAsia="pt-BR"/>
        </w:rPr>
      </w:pPr>
    </w:p>
    <w:p w:rsidR="00654231" w:rsidRPr="00654231" w:rsidRDefault="00654231" w:rsidP="00654231">
      <w:pPr>
        <w:suppressAutoHyphens w:val="0"/>
        <w:jc w:val="center"/>
        <w:rPr>
          <w:rFonts w:ascii="Arial" w:hAnsi="Arial" w:cs="Arial"/>
          <w:b/>
          <w:bCs/>
          <w:szCs w:val="20"/>
          <w:lang w:eastAsia="pt-BR"/>
        </w:rPr>
      </w:pPr>
      <w:r w:rsidRPr="00654231">
        <w:rPr>
          <w:rFonts w:ascii="Arial" w:hAnsi="Arial" w:cs="Arial"/>
          <w:b/>
          <w:bCs/>
          <w:szCs w:val="20"/>
          <w:lang w:eastAsia="pt-BR"/>
        </w:rPr>
        <w:t>PROJETO DE L E I</w:t>
      </w:r>
    </w:p>
    <w:p w:rsidR="00654231" w:rsidRPr="00654231" w:rsidRDefault="00654231" w:rsidP="00654231">
      <w:pPr>
        <w:suppressAutoHyphens w:val="0"/>
        <w:jc w:val="center"/>
        <w:rPr>
          <w:rFonts w:ascii="Arial" w:hAnsi="Arial"/>
          <w:lang w:eastAsia="pt-BR"/>
        </w:rPr>
      </w:pPr>
    </w:p>
    <w:p w:rsidR="00654231" w:rsidRDefault="00654231" w:rsidP="00654231">
      <w:pPr>
        <w:suppressAutoHyphens w:val="0"/>
        <w:spacing w:after="240"/>
        <w:ind w:firstLine="1134"/>
        <w:jc w:val="both"/>
        <w:rPr>
          <w:rFonts w:ascii="Arial" w:hAnsi="Arial" w:cs="Arial"/>
          <w:lang w:eastAsia="pt-BR"/>
        </w:rPr>
      </w:pPr>
      <w:r w:rsidRPr="00654231">
        <w:rPr>
          <w:rFonts w:ascii="Arial" w:hAnsi="Arial" w:cs="Arial"/>
          <w:b/>
          <w:lang w:eastAsia="pt-BR"/>
        </w:rPr>
        <w:t>Art. 1º</w:t>
      </w:r>
      <w:r w:rsidR="0034210F">
        <w:rPr>
          <w:rFonts w:ascii="Arial" w:hAnsi="Arial" w:cs="Arial"/>
          <w:b/>
          <w:lang w:eastAsia="pt-BR"/>
        </w:rPr>
        <w:t xml:space="preserve"> </w:t>
      </w:r>
      <w:r w:rsidR="009D5466">
        <w:rPr>
          <w:rFonts w:ascii="Arial" w:hAnsi="Arial" w:cs="Arial"/>
          <w:lang w:eastAsia="pt-BR"/>
        </w:rPr>
        <w:t xml:space="preserve">Institui </w:t>
      </w:r>
      <w:r w:rsidR="00FD0F2F">
        <w:rPr>
          <w:rFonts w:ascii="Arial" w:hAnsi="Arial" w:cs="Arial"/>
          <w:lang w:eastAsia="pt-BR"/>
        </w:rPr>
        <w:t>o P</w:t>
      </w:r>
      <w:r w:rsidR="009D5466">
        <w:rPr>
          <w:rFonts w:ascii="Arial" w:hAnsi="Arial" w:cs="Arial"/>
          <w:lang w:eastAsia="pt-BR"/>
        </w:rPr>
        <w:t>rojeto “Saber Direito” que contempla a parceria entre as Faculdades e Universidades do Ensino Público e Privado</w:t>
      </w:r>
      <w:r w:rsidR="00FD0F2F">
        <w:rPr>
          <w:rFonts w:ascii="Arial" w:hAnsi="Arial" w:cs="Arial"/>
          <w:lang w:eastAsia="pt-BR"/>
        </w:rPr>
        <w:t xml:space="preserve"> </w:t>
      </w:r>
      <w:r w:rsidR="00FD0F2F" w:rsidRPr="00B471D0">
        <w:rPr>
          <w:rFonts w:ascii="Arial" w:hAnsi="Arial" w:cs="Arial"/>
          <w:lang w:eastAsia="pt-BR"/>
        </w:rPr>
        <w:t>do Município de Campo Mourão</w:t>
      </w:r>
      <w:r w:rsidR="009D5466">
        <w:rPr>
          <w:rFonts w:ascii="Arial" w:hAnsi="Arial" w:cs="Arial"/>
          <w:lang w:eastAsia="pt-BR"/>
        </w:rPr>
        <w:t xml:space="preserve">, visando </w:t>
      </w:r>
      <w:proofErr w:type="gramStart"/>
      <w:r w:rsidR="009D5466">
        <w:rPr>
          <w:rFonts w:ascii="Arial" w:hAnsi="Arial" w:cs="Arial"/>
          <w:lang w:eastAsia="pt-BR"/>
        </w:rPr>
        <w:t>a</w:t>
      </w:r>
      <w:proofErr w:type="gramEnd"/>
      <w:r w:rsidR="009D5466">
        <w:rPr>
          <w:rFonts w:ascii="Arial" w:hAnsi="Arial" w:cs="Arial"/>
          <w:lang w:eastAsia="pt-BR"/>
        </w:rPr>
        <w:t xml:space="preserve"> realização de aulas expositivas sobre: Constituição Federal, direitos humanos, áreas de atuação do Direito Público/Privado, aos alunos da Rede Pública Municipal.</w:t>
      </w:r>
    </w:p>
    <w:p w:rsidR="006C04B4" w:rsidRDefault="009D5466" w:rsidP="00654231">
      <w:pPr>
        <w:suppressAutoHyphens w:val="0"/>
        <w:spacing w:after="240"/>
        <w:ind w:firstLine="1134"/>
        <w:jc w:val="both"/>
        <w:rPr>
          <w:rFonts w:ascii="Arial" w:hAnsi="Arial" w:cs="Arial"/>
          <w:lang w:eastAsia="pt-BR"/>
        </w:rPr>
      </w:pPr>
      <w:r>
        <w:rPr>
          <w:rFonts w:ascii="Arial" w:hAnsi="Arial" w:cs="Arial"/>
          <w:b/>
          <w:lang w:eastAsia="pt-BR"/>
        </w:rPr>
        <w:t>Art. 2</w:t>
      </w:r>
      <w:r w:rsidR="00823CF0">
        <w:rPr>
          <w:rFonts w:ascii="Arial" w:hAnsi="Arial" w:cs="Arial"/>
          <w:b/>
          <w:lang w:eastAsia="pt-BR"/>
        </w:rPr>
        <w:t>º</w:t>
      </w:r>
      <w:r w:rsidR="006C04B4">
        <w:rPr>
          <w:rFonts w:ascii="Arial" w:hAnsi="Arial" w:cs="Arial"/>
          <w:lang w:eastAsia="pt-BR"/>
        </w:rPr>
        <w:t xml:space="preserve"> </w:t>
      </w:r>
      <w:r w:rsidR="00FD0F2F">
        <w:rPr>
          <w:rFonts w:ascii="Arial" w:hAnsi="Arial" w:cs="Arial"/>
          <w:lang w:eastAsia="pt-BR"/>
        </w:rPr>
        <w:t>A aplicação do P</w:t>
      </w:r>
      <w:r>
        <w:rPr>
          <w:rFonts w:ascii="Arial" w:hAnsi="Arial" w:cs="Arial"/>
          <w:lang w:eastAsia="pt-BR"/>
        </w:rPr>
        <w:t>rojeto “Saber Direito” se dará por intermédio de palestras, a sere</w:t>
      </w:r>
      <w:r w:rsidR="0004160C">
        <w:rPr>
          <w:rFonts w:ascii="Arial" w:hAnsi="Arial" w:cs="Arial"/>
          <w:lang w:eastAsia="pt-BR"/>
        </w:rPr>
        <w:t>m ministradas pelos alunos das F</w:t>
      </w:r>
      <w:r>
        <w:rPr>
          <w:rFonts w:ascii="Arial" w:hAnsi="Arial" w:cs="Arial"/>
          <w:lang w:eastAsia="pt-BR"/>
        </w:rPr>
        <w:t xml:space="preserve">aculdades e </w:t>
      </w:r>
      <w:r w:rsidR="0004160C">
        <w:rPr>
          <w:rFonts w:ascii="Arial" w:hAnsi="Arial" w:cs="Arial"/>
          <w:lang w:eastAsia="pt-BR"/>
        </w:rPr>
        <w:t>U</w:t>
      </w:r>
      <w:r>
        <w:rPr>
          <w:rFonts w:ascii="Arial" w:hAnsi="Arial" w:cs="Arial"/>
          <w:lang w:eastAsia="pt-BR"/>
        </w:rPr>
        <w:t>niversidades, de forma não onerosa, computando-as como atividades complementares, a critério da instituição de ensino da qual o acadêmico fizer parte.</w:t>
      </w:r>
    </w:p>
    <w:p w:rsidR="00823CF0" w:rsidRDefault="00CB6B34" w:rsidP="00654231">
      <w:pPr>
        <w:suppressAutoHyphens w:val="0"/>
        <w:spacing w:after="240"/>
        <w:ind w:firstLine="1134"/>
        <w:jc w:val="both"/>
        <w:rPr>
          <w:rFonts w:ascii="Arial" w:hAnsi="Arial" w:cs="Arial"/>
          <w:lang w:eastAsia="pt-BR"/>
        </w:rPr>
      </w:pPr>
      <w:r>
        <w:rPr>
          <w:rFonts w:ascii="Arial" w:hAnsi="Arial" w:cs="Arial"/>
          <w:b/>
          <w:lang w:eastAsia="pt-BR"/>
        </w:rPr>
        <w:lastRenderedPageBreak/>
        <w:t>Parágrafo único</w:t>
      </w:r>
      <w:r w:rsidR="00FD0F2F">
        <w:rPr>
          <w:rFonts w:ascii="Arial" w:hAnsi="Arial" w:cs="Arial"/>
          <w:b/>
          <w:lang w:eastAsia="pt-BR"/>
        </w:rPr>
        <w:t>.</w:t>
      </w:r>
      <w:r>
        <w:rPr>
          <w:rFonts w:ascii="Arial" w:hAnsi="Arial" w:cs="Arial"/>
          <w:b/>
          <w:lang w:eastAsia="pt-BR"/>
        </w:rPr>
        <w:t xml:space="preserve"> </w:t>
      </w:r>
      <w:r w:rsidR="009D5466">
        <w:rPr>
          <w:rFonts w:ascii="Arial" w:hAnsi="Arial" w:cs="Arial"/>
          <w:lang w:eastAsia="pt-BR"/>
        </w:rPr>
        <w:t xml:space="preserve">As palestras referidas no </w:t>
      </w:r>
      <w:r w:rsidR="009D5466">
        <w:rPr>
          <w:rFonts w:ascii="Arial" w:hAnsi="Arial" w:cs="Arial"/>
          <w:i/>
          <w:lang w:eastAsia="pt-BR"/>
        </w:rPr>
        <w:t xml:space="preserve">caput </w:t>
      </w:r>
      <w:r w:rsidR="009D5466">
        <w:rPr>
          <w:rFonts w:ascii="Arial" w:hAnsi="Arial" w:cs="Arial"/>
          <w:lang w:eastAsia="pt-BR"/>
        </w:rPr>
        <w:t xml:space="preserve">desse artigo são voltadas para alunos a partir do 1º ano do Ensino </w:t>
      </w:r>
      <w:r>
        <w:rPr>
          <w:rFonts w:ascii="Arial" w:hAnsi="Arial" w:cs="Arial"/>
          <w:lang w:eastAsia="pt-BR"/>
        </w:rPr>
        <w:t>Fundamental</w:t>
      </w:r>
      <w:r w:rsidR="00FD0F2F">
        <w:rPr>
          <w:rFonts w:ascii="Arial" w:hAnsi="Arial" w:cs="Arial"/>
          <w:lang w:eastAsia="pt-BR"/>
        </w:rPr>
        <w:t xml:space="preserve"> </w:t>
      </w:r>
      <w:r w:rsidR="00FD0F2F" w:rsidRPr="00FD0F2F">
        <w:rPr>
          <w:rFonts w:ascii="Arial" w:hAnsi="Arial" w:cs="Arial"/>
          <w:color w:val="FF0000"/>
          <w:lang w:eastAsia="pt-BR"/>
        </w:rPr>
        <w:t>I</w:t>
      </w:r>
      <w:r w:rsidR="009D5466">
        <w:rPr>
          <w:rFonts w:ascii="Arial" w:hAnsi="Arial" w:cs="Arial"/>
          <w:lang w:eastAsia="pt-BR"/>
        </w:rPr>
        <w:t>, podend</w:t>
      </w:r>
      <w:r>
        <w:rPr>
          <w:rFonts w:ascii="Arial" w:hAnsi="Arial" w:cs="Arial"/>
          <w:lang w:eastAsia="pt-BR"/>
        </w:rPr>
        <w:t>o</w:t>
      </w:r>
      <w:r w:rsidR="009D5466">
        <w:rPr>
          <w:rFonts w:ascii="Arial" w:hAnsi="Arial" w:cs="Arial"/>
          <w:lang w:eastAsia="pt-BR"/>
        </w:rPr>
        <w:t xml:space="preserve"> </w:t>
      </w:r>
      <w:r w:rsidR="00FD0F2F">
        <w:rPr>
          <w:rFonts w:ascii="Arial" w:hAnsi="Arial" w:cs="Arial"/>
          <w:lang w:eastAsia="pt-BR"/>
        </w:rPr>
        <w:t>ser</w:t>
      </w:r>
      <w:r w:rsidR="009D5466">
        <w:rPr>
          <w:rFonts w:ascii="Arial" w:hAnsi="Arial" w:cs="Arial"/>
          <w:lang w:eastAsia="pt-BR"/>
        </w:rPr>
        <w:t xml:space="preserve"> adaptadas para </w:t>
      </w:r>
      <w:r>
        <w:rPr>
          <w:rFonts w:ascii="Arial" w:hAnsi="Arial" w:cs="Arial"/>
          <w:lang w:eastAsia="pt-BR"/>
        </w:rPr>
        <w:t>pais e profissionais da área da educação</w:t>
      </w:r>
      <w:r w:rsidR="00823CF0">
        <w:rPr>
          <w:rFonts w:ascii="Arial" w:hAnsi="Arial" w:cs="Arial"/>
          <w:lang w:eastAsia="pt-BR"/>
        </w:rPr>
        <w:t>.</w:t>
      </w:r>
    </w:p>
    <w:p w:rsidR="00823CF0" w:rsidRDefault="00CB6B34" w:rsidP="00654231">
      <w:pPr>
        <w:suppressAutoHyphens w:val="0"/>
        <w:spacing w:after="240"/>
        <w:ind w:firstLine="1134"/>
        <w:jc w:val="both"/>
        <w:rPr>
          <w:rFonts w:ascii="Arial" w:hAnsi="Arial" w:cs="Arial"/>
          <w:lang w:eastAsia="pt-BR"/>
        </w:rPr>
      </w:pPr>
      <w:r>
        <w:rPr>
          <w:rFonts w:ascii="Arial" w:hAnsi="Arial" w:cs="Arial"/>
          <w:b/>
          <w:lang w:eastAsia="pt-BR"/>
        </w:rPr>
        <w:t>Art.</w:t>
      </w:r>
      <w:r w:rsidR="00823CF0" w:rsidRPr="00823CF0">
        <w:rPr>
          <w:rFonts w:ascii="Arial" w:hAnsi="Arial" w:cs="Arial"/>
          <w:b/>
          <w:lang w:eastAsia="pt-BR"/>
        </w:rPr>
        <w:t xml:space="preserve"> 3º</w:t>
      </w:r>
      <w:r w:rsidR="00823CF0">
        <w:rPr>
          <w:rFonts w:ascii="Arial" w:hAnsi="Arial" w:cs="Arial"/>
          <w:b/>
          <w:lang w:eastAsia="pt-BR"/>
        </w:rPr>
        <w:t xml:space="preserve"> </w:t>
      </w:r>
      <w:r>
        <w:rPr>
          <w:rFonts w:ascii="Arial" w:hAnsi="Arial" w:cs="Arial"/>
          <w:lang w:eastAsia="pt-BR"/>
        </w:rPr>
        <w:t>Fica a critério das instituições de ensino a disponibilização em seus calendários acadêmicos as respectivas datas e Escolas onde serão ministradas as palestras</w:t>
      </w:r>
      <w:r w:rsidR="00823CF0">
        <w:rPr>
          <w:rFonts w:ascii="Arial" w:hAnsi="Arial" w:cs="Arial"/>
          <w:lang w:eastAsia="pt-BR"/>
        </w:rPr>
        <w:t>.</w:t>
      </w:r>
    </w:p>
    <w:p w:rsidR="00823CF0" w:rsidRDefault="00CB6B34" w:rsidP="00654231">
      <w:pPr>
        <w:suppressAutoHyphens w:val="0"/>
        <w:spacing w:after="240"/>
        <w:ind w:firstLine="1134"/>
        <w:jc w:val="both"/>
        <w:rPr>
          <w:rFonts w:ascii="Arial" w:hAnsi="Arial" w:cs="Arial"/>
          <w:lang w:eastAsia="pt-BR"/>
        </w:rPr>
      </w:pPr>
      <w:r>
        <w:rPr>
          <w:rFonts w:ascii="Arial" w:hAnsi="Arial" w:cs="Arial"/>
          <w:b/>
          <w:lang w:eastAsia="pt-BR"/>
        </w:rPr>
        <w:t>Art.</w:t>
      </w:r>
      <w:r w:rsidR="00823CF0">
        <w:rPr>
          <w:rFonts w:ascii="Arial" w:hAnsi="Arial" w:cs="Arial"/>
          <w:b/>
          <w:lang w:eastAsia="pt-BR"/>
        </w:rPr>
        <w:t xml:space="preserve"> 4º </w:t>
      </w:r>
      <w:r>
        <w:rPr>
          <w:rFonts w:ascii="Arial" w:hAnsi="Arial" w:cs="Arial"/>
          <w:lang w:eastAsia="pt-BR"/>
        </w:rPr>
        <w:t>As atividades realizadas pelos alunos que ministrarão as palestras serão avaliadas por tutores da própria instituição</w:t>
      </w:r>
      <w:r w:rsidR="00FC6D64">
        <w:rPr>
          <w:rFonts w:ascii="Arial" w:hAnsi="Arial" w:cs="Arial"/>
          <w:lang w:eastAsia="pt-BR"/>
        </w:rPr>
        <w:t>.</w:t>
      </w:r>
    </w:p>
    <w:p w:rsidR="00CB6B34" w:rsidRPr="00CB6B34" w:rsidRDefault="00CB6B34" w:rsidP="00654231">
      <w:pPr>
        <w:suppressAutoHyphens w:val="0"/>
        <w:spacing w:after="240"/>
        <w:ind w:firstLine="1134"/>
        <w:jc w:val="both"/>
        <w:rPr>
          <w:rFonts w:ascii="Arial" w:hAnsi="Arial" w:cs="Arial"/>
          <w:lang w:eastAsia="pt-BR"/>
        </w:rPr>
      </w:pPr>
      <w:r>
        <w:rPr>
          <w:rFonts w:ascii="Arial" w:hAnsi="Arial" w:cs="Arial"/>
          <w:b/>
          <w:lang w:eastAsia="pt-BR"/>
        </w:rPr>
        <w:t>Parágrafo único</w:t>
      </w:r>
      <w:r w:rsidR="00FD0F2F">
        <w:rPr>
          <w:rFonts w:ascii="Arial" w:hAnsi="Arial" w:cs="Arial"/>
          <w:b/>
          <w:lang w:eastAsia="pt-BR"/>
        </w:rPr>
        <w:t>.</w:t>
      </w:r>
      <w:r>
        <w:rPr>
          <w:rFonts w:ascii="Arial" w:hAnsi="Arial" w:cs="Arial"/>
          <w:b/>
          <w:lang w:eastAsia="pt-BR"/>
        </w:rPr>
        <w:t xml:space="preserve"> </w:t>
      </w:r>
      <w:r>
        <w:rPr>
          <w:rFonts w:ascii="Arial" w:hAnsi="Arial" w:cs="Arial"/>
          <w:lang w:eastAsia="pt-BR"/>
        </w:rPr>
        <w:t>Caberá à Faculdade ou Universidade estabelecer os critérios de avaliação e certificação pelas palestras ministradas, inclusive no que diz respeito às horas complementares a serem atribuídas ao acadêmico.</w:t>
      </w:r>
    </w:p>
    <w:p w:rsidR="00FC6D64" w:rsidRDefault="00654231" w:rsidP="0034210F">
      <w:pPr>
        <w:suppressAutoHyphens w:val="0"/>
        <w:spacing w:after="240"/>
        <w:ind w:firstLine="1134"/>
        <w:jc w:val="both"/>
        <w:rPr>
          <w:rFonts w:ascii="Arial" w:hAnsi="Arial" w:cs="Arial"/>
          <w:lang w:eastAsia="pt-BR"/>
        </w:rPr>
      </w:pPr>
      <w:r w:rsidRPr="00654231">
        <w:rPr>
          <w:rFonts w:ascii="Arial" w:hAnsi="Arial" w:cs="Arial"/>
          <w:b/>
          <w:lang w:eastAsia="pt-BR"/>
        </w:rPr>
        <w:t xml:space="preserve">Art. </w:t>
      </w:r>
      <w:r w:rsidR="00CB6B34">
        <w:rPr>
          <w:rFonts w:ascii="Arial" w:hAnsi="Arial" w:cs="Arial"/>
          <w:b/>
          <w:lang w:eastAsia="pt-BR"/>
        </w:rPr>
        <w:t>5</w:t>
      </w:r>
      <w:r w:rsidRPr="00654231">
        <w:rPr>
          <w:rFonts w:ascii="Arial" w:hAnsi="Arial" w:cs="Arial"/>
          <w:b/>
          <w:lang w:eastAsia="pt-BR"/>
        </w:rPr>
        <w:t xml:space="preserve">º </w:t>
      </w:r>
      <w:r w:rsidR="00C474D1">
        <w:rPr>
          <w:rFonts w:ascii="Arial" w:hAnsi="Arial" w:cs="Arial"/>
          <w:lang w:eastAsia="pt-BR"/>
        </w:rPr>
        <w:t>O</w:t>
      </w:r>
      <w:r w:rsidR="00CB6B34">
        <w:rPr>
          <w:rFonts w:ascii="Arial" w:hAnsi="Arial" w:cs="Arial"/>
          <w:lang w:eastAsia="pt-BR"/>
        </w:rPr>
        <w:t xml:space="preserve"> “status” de certificação na participação do Projeto “Saber Direito” é de “atividade voluntária</w:t>
      </w:r>
      <w:r w:rsidR="00B221A9">
        <w:rPr>
          <w:rFonts w:ascii="Arial" w:hAnsi="Arial" w:cs="Arial"/>
          <w:lang w:eastAsia="pt-BR"/>
        </w:rPr>
        <w:t>”</w:t>
      </w:r>
      <w:r w:rsidR="00CB6B34">
        <w:rPr>
          <w:rFonts w:ascii="Arial" w:hAnsi="Arial" w:cs="Arial"/>
          <w:lang w:eastAsia="pt-BR"/>
        </w:rPr>
        <w:t>, não g</w:t>
      </w:r>
      <w:r w:rsidR="009368DD">
        <w:rPr>
          <w:rFonts w:ascii="Arial" w:hAnsi="Arial" w:cs="Arial"/>
          <w:lang w:eastAsia="pt-BR"/>
        </w:rPr>
        <w:t xml:space="preserve">erando ônus ao Poder Executivo, nem </w:t>
      </w:r>
      <w:r w:rsidR="00B221A9">
        <w:rPr>
          <w:rFonts w:ascii="Arial" w:hAnsi="Arial" w:cs="Arial"/>
          <w:lang w:eastAsia="pt-BR"/>
        </w:rPr>
        <w:t xml:space="preserve">qualquer tipo de </w:t>
      </w:r>
      <w:r w:rsidR="009368DD">
        <w:rPr>
          <w:rFonts w:ascii="Arial" w:hAnsi="Arial" w:cs="Arial"/>
          <w:lang w:eastAsia="pt-BR"/>
        </w:rPr>
        <w:t xml:space="preserve">vínculo entre o palestrante </w:t>
      </w:r>
      <w:r w:rsidR="00B221A9">
        <w:rPr>
          <w:rFonts w:ascii="Arial" w:hAnsi="Arial" w:cs="Arial"/>
          <w:lang w:eastAsia="pt-BR"/>
        </w:rPr>
        <w:t>e o mesmo</w:t>
      </w:r>
      <w:r w:rsidR="009368DD">
        <w:rPr>
          <w:rFonts w:ascii="Arial" w:hAnsi="Arial" w:cs="Arial"/>
          <w:lang w:eastAsia="pt-BR"/>
        </w:rPr>
        <w:t>.</w:t>
      </w:r>
    </w:p>
    <w:p w:rsidR="00654231" w:rsidRPr="00654231" w:rsidRDefault="00654231" w:rsidP="00654231">
      <w:pPr>
        <w:suppressAutoHyphens w:val="0"/>
        <w:spacing w:after="240"/>
        <w:ind w:firstLine="1134"/>
        <w:jc w:val="both"/>
        <w:rPr>
          <w:rFonts w:ascii="Arial" w:hAnsi="Arial" w:cs="Arial"/>
          <w:lang w:eastAsia="pt-BR"/>
        </w:rPr>
      </w:pPr>
      <w:r w:rsidRPr="00654231">
        <w:rPr>
          <w:rFonts w:ascii="Arial" w:hAnsi="Arial" w:cs="Arial"/>
          <w:b/>
          <w:lang w:eastAsia="pt-BR"/>
        </w:rPr>
        <w:t xml:space="preserve">Art. </w:t>
      </w:r>
      <w:r w:rsidR="00B221A9">
        <w:rPr>
          <w:rFonts w:ascii="Arial" w:hAnsi="Arial" w:cs="Arial"/>
          <w:b/>
          <w:lang w:eastAsia="pt-BR"/>
        </w:rPr>
        <w:t>6</w:t>
      </w:r>
      <w:r w:rsidRPr="00654231">
        <w:rPr>
          <w:rFonts w:ascii="Arial" w:hAnsi="Arial" w:cs="Arial"/>
          <w:b/>
          <w:lang w:eastAsia="pt-BR"/>
        </w:rPr>
        <w:t xml:space="preserve">º </w:t>
      </w:r>
      <w:r w:rsidR="00B221A9">
        <w:rPr>
          <w:rFonts w:ascii="Arial" w:hAnsi="Arial" w:cs="Arial"/>
          <w:lang w:eastAsia="pt-BR"/>
        </w:rPr>
        <w:t>O acadêmico deverá apresentar relatório da atividade, o qual deverá conter a assinatura de seu tutor ou responsável pela atividade, para que seja comprovado a sua participação na mesma.</w:t>
      </w:r>
    </w:p>
    <w:p w:rsidR="00654231" w:rsidRPr="00654231" w:rsidRDefault="00654231" w:rsidP="00654231">
      <w:pPr>
        <w:suppressAutoHyphens w:val="0"/>
        <w:spacing w:after="240"/>
        <w:ind w:firstLine="1134"/>
        <w:jc w:val="both"/>
        <w:rPr>
          <w:rFonts w:ascii="Arial" w:hAnsi="Arial" w:cs="Arial"/>
          <w:color w:val="000000"/>
          <w:lang w:eastAsia="pt-BR"/>
        </w:rPr>
      </w:pPr>
      <w:r w:rsidRPr="00654231">
        <w:rPr>
          <w:rFonts w:ascii="Arial" w:hAnsi="Arial" w:cs="Arial"/>
          <w:b/>
          <w:lang w:eastAsia="pt-BR"/>
        </w:rPr>
        <w:t xml:space="preserve">Art. </w:t>
      </w:r>
      <w:r w:rsidR="00B221A9">
        <w:rPr>
          <w:rFonts w:ascii="Arial" w:hAnsi="Arial" w:cs="Arial"/>
          <w:b/>
          <w:lang w:eastAsia="pt-BR"/>
        </w:rPr>
        <w:t>7</w:t>
      </w:r>
      <w:r w:rsidRPr="00654231">
        <w:rPr>
          <w:rFonts w:ascii="Arial" w:hAnsi="Arial" w:cs="Arial"/>
          <w:b/>
          <w:lang w:eastAsia="pt-BR"/>
        </w:rPr>
        <w:t xml:space="preserve">º </w:t>
      </w:r>
      <w:r w:rsidRPr="00654231">
        <w:rPr>
          <w:rFonts w:ascii="Arial" w:hAnsi="Arial" w:cs="Arial"/>
          <w:lang w:eastAsia="pt-BR"/>
        </w:rPr>
        <w:t>Esta</w:t>
      </w:r>
      <w:r w:rsidRPr="00654231">
        <w:rPr>
          <w:rFonts w:ascii="Arial" w:hAnsi="Arial" w:cs="Arial"/>
          <w:bCs/>
          <w:lang w:eastAsia="pt-BR"/>
        </w:rPr>
        <w:t xml:space="preserve"> </w:t>
      </w:r>
      <w:r w:rsidRPr="00654231">
        <w:rPr>
          <w:rFonts w:ascii="Arial" w:hAnsi="Arial" w:cs="Arial"/>
          <w:lang w:eastAsia="pt-BR"/>
        </w:rPr>
        <w:t>Lei</w:t>
      </w:r>
      <w:r w:rsidRPr="00654231">
        <w:rPr>
          <w:rFonts w:ascii="Arial" w:hAnsi="Arial" w:cs="Arial"/>
          <w:color w:val="FF0000"/>
          <w:lang w:eastAsia="pt-BR"/>
        </w:rPr>
        <w:t xml:space="preserve"> </w:t>
      </w:r>
      <w:r w:rsidRPr="00654231">
        <w:rPr>
          <w:rFonts w:ascii="Arial" w:hAnsi="Arial" w:cs="Arial"/>
          <w:color w:val="000000"/>
          <w:lang w:eastAsia="pt-BR"/>
        </w:rPr>
        <w:t>entra em vigor na data de sua publicação.</w:t>
      </w:r>
    </w:p>
    <w:p w:rsidR="00654231" w:rsidRPr="00654231" w:rsidRDefault="00654231" w:rsidP="00654231">
      <w:pPr>
        <w:suppressAutoHyphens w:val="0"/>
        <w:spacing w:after="240"/>
        <w:ind w:firstLine="1134"/>
        <w:jc w:val="both"/>
        <w:rPr>
          <w:rFonts w:ascii="Arial" w:hAnsi="Arial" w:cs="Arial"/>
          <w:color w:val="000000"/>
          <w:szCs w:val="20"/>
          <w:lang w:eastAsia="pt-BR"/>
        </w:rPr>
      </w:pPr>
    </w:p>
    <w:p w:rsidR="00654231" w:rsidRPr="00654231" w:rsidRDefault="00654231" w:rsidP="00654231">
      <w:pPr>
        <w:suppressAutoHyphens w:val="0"/>
        <w:ind w:firstLine="2835"/>
        <w:jc w:val="both"/>
        <w:rPr>
          <w:rFonts w:ascii="Arial" w:hAnsi="Arial" w:cs="Arial"/>
          <w:lang w:eastAsia="pt-BR"/>
        </w:rPr>
      </w:pPr>
      <w:r w:rsidRPr="00654231">
        <w:rPr>
          <w:rFonts w:ascii="Arial" w:hAnsi="Arial" w:cs="Arial"/>
          <w:b/>
          <w:lang w:eastAsia="pt-BR"/>
        </w:rPr>
        <w:t>SALA DAS SESSÕES DO PODER LEGISLATIVO DE CAMPO MOURÃO</w:t>
      </w:r>
      <w:r w:rsidR="00904552">
        <w:rPr>
          <w:rFonts w:ascii="Arial" w:hAnsi="Arial" w:cs="Arial"/>
          <w:lang w:eastAsia="pt-BR"/>
        </w:rPr>
        <w:t xml:space="preserve">, Estado do Paraná, em </w:t>
      </w:r>
      <w:r w:rsidR="0004160C">
        <w:rPr>
          <w:rFonts w:ascii="Arial" w:hAnsi="Arial" w:cs="Arial"/>
          <w:lang w:eastAsia="pt-BR"/>
        </w:rPr>
        <w:t>18</w:t>
      </w:r>
      <w:r w:rsidRPr="00654231">
        <w:rPr>
          <w:rFonts w:ascii="Arial" w:hAnsi="Arial" w:cs="Arial"/>
          <w:lang w:eastAsia="pt-BR"/>
        </w:rPr>
        <w:t xml:space="preserve">, de </w:t>
      </w:r>
      <w:r w:rsidR="007F0C20">
        <w:rPr>
          <w:rFonts w:ascii="Arial" w:hAnsi="Arial" w:cs="Arial"/>
          <w:lang w:eastAsia="pt-BR"/>
        </w:rPr>
        <w:t>outubro</w:t>
      </w:r>
      <w:r w:rsidRPr="00654231">
        <w:rPr>
          <w:rFonts w:ascii="Arial" w:hAnsi="Arial" w:cs="Arial"/>
          <w:lang w:eastAsia="pt-BR"/>
        </w:rPr>
        <w:t>, de 2018.</w:t>
      </w:r>
    </w:p>
    <w:p w:rsidR="00654231" w:rsidRPr="00654231" w:rsidRDefault="00654231" w:rsidP="00654231">
      <w:pPr>
        <w:suppressAutoHyphens w:val="0"/>
        <w:jc w:val="both"/>
        <w:rPr>
          <w:rFonts w:ascii="Arial" w:hAnsi="Arial" w:cs="Arial"/>
          <w:lang w:eastAsia="pt-BR"/>
        </w:rPr>
      </w:pPr>
    </w:p>
    <w:p w:rsidR="00654231" w:rsidRPr="00654231" w:rsidRDefault="00654231" w:rsidP="00654231">
      <w:pPr>
        <w:suppressAutoHyphens w:val="0"/>
        <w:jc w:val="both"/>
        <w:rPr>
          <w:rFonts w:ascii="Arial" w:hAnsi="Arial" w:cs="Arial"/>
          <w:lang w:eastAsia="pt-BR"/>
        </w:rPr>
      </w:pPr>
    </w:p>
    <w:p w:rsidR="00654231" w:rsidRPr="00654231" w:rsidRDefault="00654231" w:rsidP="00654231">
      <w:pPr>
        <w:suppressAutoHyphens w:val="0"/>
        <w:jc w:val="both"/>
        <w:rPr>
          <w:rFonts w:ascii="Arial" w:hAnsi="Arial" w:cs="Arial"/>
          <w:lang w:eastAsia="pt-BR"/>
        </w:rPr>
      </w:pPr>
    </w:p>
    <w:p w:rsidR="00654231" w:rsidRPr="00654231" w:rsidRDefault="00654231" w:rsidP="00654231">
      <w:pPr>
        <w:suppressAutoHyphens w:val="0"/>
        <w:jc w:val="both"/>
        <w:rPr>
          <w:rFonts w:ascii="Arial" w:hAnsi="Arial" w:cs="Arial"/>
          <w:lang w:eastAsia="pt-BR"/>
        </w:rPr>
      </w:pPr>
    </w:p>
    <w:p w:rsidR="00654231" w:rsidRPr="00654231" w:rsidRDefault="00654231" w:rsidP="00654231">
      <w:pPr>
        <w:suppressAutoHyphens w:val="0"/>
        <w:jc w:val="center"/>
        <w:rPr>
          <w:rFonts w:ascii="Arial" w:hAnsi="Arial" w:cs="Arial"/>
          <w:lang w:eastAsia="pt-BR"/>
        </w:rPr>
      </w:pPr>
      <w:r w:rsidRPr="00654231">
        <w:rPr>
          <w:rFonts w:ascii="Arial" w:hAnsi="Arial" w:cs="Arial"/>
          <w:lang w:eastAsia="pt-BR"/>
        </w:rPr>
        <w:t>CABO CRUZ</w:t>
      </w:r>
    </w:p>
    <w:p w:rsidR="00654231" w:rsidRPr="00654231" w:rsidRDefault="00654231" w:rsidP="00654231">
      <w:pPr>
        <w:suppressAutoHyphens w:val="0"/>
        <w:jc w:val="center"/>
        <w:rPr>
          <w:rFonts w:ascii="Arial" w:hAnsi="Arial" w:cs="Arial"/>
          <w:lang w:eastAsia="pt-BR"/>
        </w:rPr>
      </w:pPr>
      <w:r w:rsidRPr="00654231">
        <w:rPr>
          <w:rFonts w:ascii="Arial" w:hAnsi="Arial" w:cs="Arial"/>
          <w:lang w:eastAsia="pt-BR"/>
        </w:rPr>
        <w:t>Vereador – PSL</w:t>
      </w:r>
    </w:p>
    <w:p w:rsidR="00654231" w:rsidRPr="00654231" w:rsidRDefault="00654231" w:rsidP="00654231">
      <w:pPr>
        <w:suppressAutoHyphens w:val="0"/>
        <w:jc w:val="center"/>
        <w:rPr>
          <w:rFonts w:ascii="Arial" w:hAnsi="Arial"/>
          <w:b/>
          <w:sz w:val="20"/>
          <w:szCs w:val="20"/>
          <w:lang w:eastAsia="pt-BR"/>
        </w:rPr>
      </w:pPr>
    </w:p>
    <w:p w:rsidR="00654231" w:rsidRDefault="00654231" w:rsidP="00654231">
      <w:pPr>
        <w:suppressAutoHyphens w:val="0"/>
        <w:jc w:val="center"/>
        <w:rPr>
          <w:rFonts w:ascii="Arial" w:hAnsi="Arial"/>
          <w:b/>
          <w:sz w:val="20"/>
          <w:szCs w:val="20"/>
          <w:lang w:eastAsia="pt-BR"/>
        </w:rPr>
      </w:pPr>
    </w:p>
    <w:p w:rsidR="00C70700" w:rsidRDefault="00C70700" w:rsidP="00654231">
      <w:pPr>
        <w:suppressAutoHyphens w:val="0"/>
        <w:jc w:val="center"/>
        <w:rPr>
          <w:rFonts w:ascii="Arial" w:hAnsi="Arial"/>
          <w:b/>
          <w:sz w:val="20"/>
          <w:szCs w:val="20"/>
          <w:lang w:eastAsia="pt-BR"/>
        </w:rPr>
      </w:pPr>
    </w:p>
    <w:p w:rsidR="00C70700" w:rsidRDefault="00C70700" w:rsidP="00654231">
      <w:pPr>
        <w:suppressAutoHyphens w:val="0"/>
        <w:jc w:val="center"/>
        <w:rPr>
          <w:rFonts w:ascii="Arial" w:hAnsi="Arial"/>
          <w:b/>
          <w:sz w:val="20"/>
          <w:szCs w:val="20"/>
          <w:lang w:eastAsia="pt-BR"/>
        </w:rPr>
      </w:pPr>
    </w:p>
    <w:p w:rsidR="00C70700" w:rsidRDefault="00C70700" w:rsidP="00654231">
      <w:pPr>
        <w:suppressAutoHyphens w:val="0"/>
        <w:jc w:val="center"/>
        <w:rPr>
          <w:rFonts w:ascii="Arial" w:hAnsi="Arial"/>
          <w:b/>
          <w:sz w:val="20"/>
          <w:szCs w:val="20"/>
          <w:lang w:eastAsia="pt-BR"/>
        </w:rPr>
      </w:pPr>
    </w:p>
    <w:p w:rsidR="00C70700" w:rsidRDefault="00C70700" w:rsidP="00654231">
      <w:pPr>
        <w:suppressAutoHyphens w:val="0"/>
        <w:jc w:val="center"/>
        <w:rPr>
          <w:rFonts w:ascii="Arial" w:hAnsi="Arial"/>
          <w:b/>
          <w:sz w:val="20"/>
          <w:szCs w:val="20"/>
          <w:lang w:eastAsia="pt-BR"/>
        </w:rPr>
      </w:pPr>
    </w:p>
    <w:p w:rsidR="00C70700" w:rsidRDefault="00C70700" w:rsidP="00654231">
      <w:pPr>
        <w:suppressAutoHyphens w:val="0"/>
        <w:jc w:val="center"/>
        <w:rPr>
          <w:rFonts w:ascii="Arial" w:hAnsi="Arial"/>
          <w:b/>
          <w:sz w:val="20"/>
          <w:szCs w:val="20"/>
          <w:lang w:eastAsia="pt-BR"/>
        </w:rPr>
      </w:pPr>
    </w:p>
    <w:p w:rsidR="00C70700" w:rsidRDefault="00C70700" w:rsidP="00654231">
      <w:pPr>
        <w:suppressAutoHyphens w:val="0"/>
        <w:jc w:val="center"/>
        <w:rPr>
          <w:rFonts w:ascii="Arial" w:hAnsi="Arial"/>
          <w:b/>
          <w:sz w:val="20"/>
          <w:szCs w:val="20"/>
          <w:lang w:eastAsia="pt-BR"/>
        </w:rPr>
      </w:pPr>
    </w:p>
    <w:p w:rsidR="00C70700" w:rsidRDefault="00C70700" w:rsidP="00654231">
      <w:pPr>
        <w:suppressAutoHyphens w:val="0"/>
        <w:jc w:val="center"/>
        <w:rPr>
          <w:rFonts w:ascii="Arial" w:hAnsi="Arial"/>
          <w:b/>
          <w:sz w:val="20"/>
          <w:szCs w:val="20"/>
          <w:lang w:eastAsia="pt-BR"/>
        </w:rPr>
      </w:pPr>
    </w:p>
    <w:p w:rsidR="00C70700" w:rsidRDefault="00C70700" w:rsidP="00654231">
      <w:pPr>
        <w:suppressAutoHyphens w:val="0"/>
        <w:jc w:val="center"/>
        <w:rPr>
          <w:rFonts w:ascii="Arial" w:hAnsi="Arial"/>
          <w:b/>
          <w:sz w:val="20"/>
          <w:szCs w:val="20"/>
          <w:lang w:eastAsia="pt-BR"/>
        </w:rPr>
      </w:pPr>
    </w:p>
    <w:p w:rsidR="00C70700" w:rsidRPr="00654231" w:rsidRDefault="00C70700" w:rsidP="00654231">
      <w:pPr>
        <w:suppressAutoHyphens w:val="0"/>
        <w:jc w:val="center"/>
        <w:rPr>
          <w:rFonts w:ascii="Arial" w:hAnsi="Arial"/>
          <w:b/>
          <w:sz w:val="20"/>
          <w:szCs w:val="20"/>
          <w:lang w:eastAsia="pt-BR"/>
        </w:rPr>
      </w:pPr>
    </w:p>
    <w:p w:rsidR="00654231" w:rsidRPr="00654231" w:rsidRDefault="00654231" w:rsidP="00654231">
      <w:pPr>
        <w:suppressAutoHyphens w:val="0"/>
        <w:spacing w:line="360" w:lineRule="auto"/>
        <w:jc w:val="center"/>
        <w:rPr>
          <w:rFonts w:ascii="Arial" w:hAnsi="Arial"/>
          <w:b/>
          <w:lang w:eastAsia="pt-BR"/>
        </w:rPr>
      </w:pPr>
      <w:r w:rsidRPr="00654231">
        <w:rPr>
          <w:rFonts w:ascii="Arial" w:hAnsi="Arial"/>
          <w:b/>
          <w:lang w:eastAsia="pt-BR"/>
        </w:rPr>
        <w:lastRenderedPageBreak/>
        <w:t>MENSAGEM JUSTIFICATIVA AO PROJETO DE LEI N. _______/2018</w:t>
      </w:r>
    </w:p>
    <w:p w:rsidR="007B1FE3" w:rsidRDefault="007B1FE3" w:rsidP="00654231">
      <w:pPr>
        <w:suppressAutoHyphens w:val="0"/>
        <w:spacing w:line="360" w:lineRule="auto"/>
        <w:jc w:val="both"/>
        <w:rPr>
          <w:rFonts w:ascii="Arial" w:hAnsi="Arial"/>
          <w:lang w:eastAsia="pt-BR"/>
        </w:rPr>
      </w:pPr>
    </w:p>
    <w:p w:rsidR="00654231" w:rsidRPr="00654231" w:rsidRDefault="00654231" w:rsidP="00654231">
      <w:pPr>
        <w:suppressAutoHyphens w:val="0"/>
        <w:spacing w:line="360" w:lineRule="auto"/>
        <w:jc w:val="both"/>
        <w:rPr>
          <w:rFonts w:ascii="Arial" w:hAnsi="Arial"/>
          <w:lang w:eastAsia="pt-BR"/>
        </w:rPr>
      </w:pPr>
      <w:r w:rsidRPr="00654231">
        <w:rPr>
          <w:rFonts w:ascii="Arial" w:hAnsi="Arial"/>
          <w:lang w:eastAsia="pt-BR"/>
        </w:rPr>
        <w:t>Senhor Presidente,</w:t>
      </w:r>
    </w:p>
    <w:p w:rsidR="00654231" w:rsidRPr="00654231" w:rsidRDefault="00654231" w:rsidP="00654231">
      <w:pPr>
        <w:suppressAutoHyphens w:val="0"/>
        <w:spacing w:line="360" w:lineRule="auto"/>
        <w:jc w:val="both"/>
        <w:rPr>
          <w:rFonts w:ascii="Arial" w:hAnsi="Arial"/>
          <w:lang w:eastAsia="pt-BR"/>
        </w:rPr>
      </w:pPr>
      <w:r w:rsidRPr="00654231">
        <w:rPr>
          <w:rFonts w:ascii="Arial" w:hAnsi="Arial"/>
          <w:lang w:eastAsia="pt-BR"/>
        </w:rPr>
        <w:t xml:space="preserve">Senhores Vereadores, </w:t>
      </w:r>
      <w:proofErr w:type="gramStart"/>
      <w:r w:rsidRPr="00654231">
        <w:rPr>
          <w:rFonts w:ascii="Arial" w:hAnsi="Arial"/>
          <w:lang w:eastAsia="pt-BR"/>
        </w:rPr>
        <w:t>e</w:t>
      </w:r>
      <w:proofErr w:type="gramEnd"/>
    </w:p>
    <w:p w:rsidR="00A7722B" w:rsidRDefault="00654231" w:rsidP="00CE1382">
      <w:pPr>
        <w:suppressAutoHyphens w:val="0"/>
        <w:spacing w:line="360" w:lineRule="auto"/>
        <w:jc w:val="both"/>
        <w:rPr>
          <w:rFonts w:ascii="Arial" w:hAnsi="Arial"/>
          <w:lang w:eastAsia="pt-BR"/>
        </w:rPr>
      </w:pPr>
      <w:r w:rsidRPr="00654231">
        <w:rPr>
          <w:rFonts w:ascii="Arial" w:hAnsi="Arial"/>
          <w:lang w:eastAsia="pt-BR"/>
        </w:rPr>
        <w:t>Senhoras Vereadoras</w:t>
      </w:r>
    </w:p>
    <w:p w:rsidR="00FD0F2F" w:rsidRDefault="00FD0F2F" w:rsidP="00CE1382">
      <w:pPr>
        <w:suppressAutoHyphens w:val="0"/>
        <w:spacing w:line="360" w:lineRule="auto"/>
        <w:jc w:val="both"/>
        <w:rPr>
          <w:rFonts w:ascii="Arial" w:hAnsi="Arial"/>
          <w:lang w:eastAsia="pt-BR"/>
        </w:rPr>
      </w:pPr>
    </w:p>
    <w:p w:rsidR="00FD0F2F" w:rsidRDefault="00FD0F2F" w:rsidP="00CE1382">
      <w:pPr>
        <w:suppressAutoHyphens w:val="0"/>
        <w:spacing w:line="360" w:lineRule="auto"/>
        <w:jc w:val="both"/>
        <w:rPr>
          <w:rFonts w:ascii="Arial" w:hAnsi="Arial"/>
          <w:lang w:eastAsia="pt-BR"/>
        </w:rPr>
      </w:pPr>
    </w:p>
    <w:p w:rsidR="00FD0F2F" w:rsidRDefault="00FD0F2F" w:rsidP="00CE1382">
      <w:pPr>
        <w:suppressAutoHyphens w:val="0"/>
        <w:spacing w:line="360" w:lineRule="auto"/>
        <w:jc w:val="both"/>
        <w:rPr>
          <w:rFonts w:ascii="Arial" w:hAnsi="Arial"/>
          <w:lang w:eastAsia="pt-BR"/>
        </w:rPr>
      </w:pPr>
    </w:p>
    <w:p w:rsidR="007F73CA" w:rsidRDefault="00654231" w:rsidP="0004160C">
      <w:pPr>
        <w:suppressAutoHyphens w:val="0"/>
        <w:spacing w:line="360" w:lineRule="auto"/>
        <w:jc w:val="both"/>
        <w:rPr>
          <w:rFonts w:ascii="Arial" w:hAnsi="Arial"/>
          <w:lang w:eastAsia="pt-BR"/>
        </w:rPr>
      </w:pPr>
      <w:r w:rsidRPr="00654231">
        <w:rPr>
          <w:rFonts w:ascii="Arial" w:hAnsi="Arial"/>
          <w:lang w:eastAsia="pt-BR"/>
        </w:rPr>
        <w:tab/>
      </w:r>
      <w:r w:rsidRPr="00654231">
        <w:rPr>
          <w:rFonts w:ascii="Arial" w:hAnsi="Arial"/>
          <w:lang w:eastAsia="pt-BR"/>
        </w:rPr>
        <w:tab/>
      </w:r>
      <w:r w:rsidRPr="00654231">
        <w:rPr>
          <w:rFonts w:ascii="Arial" w:hAnsi="Arial"/>
          <w:lang w:eastAsia="pt-BR"/>
        </w:rPr>
        <w:tab/>
      </w:r>
      <w:r w:rsidRPr="00654231">
        <w:rPr>
          <w:rFonts w:ascii="Arial" w:hAnsi="Arial"/>
          <w:lang w:eastAsia="pt-BR"/>
        </w:rPr>
        <w:tab/>
      </w:r>
      <w:r w:rsidRPr="00654231">
        <w:rPr>
          <w:rFonts w:ascii="Arial" w:hAnsi="Arial"/>
          <w:lang w:eastAsia="pt-BR"/>
        </w:rPr>
        <w:tab/>
      </w:r>
      <w:r w:rsidR="0004160C">
        <w:rPr>
          <w:rFonts w:ascii="Arial" w:hAnsi="Arial"/>
          <w:lang w:eastAsia="pt-BR"/>
        </w:rPr>
        <w:t>A presente p</w:t>
      </w:r>
      <w:r w:rsidR="007F73CA">
        <w:rPr>
          <w:rFonts w:ascii="Arial" w:hAnsi="Arial"/>
          <w:lang w:eastAsia="pt-BR"/>
        </w:rPr>
        <w:t>ropo</w:t>
      </w:r>
      <w:r w:rsidR="0004160C">
        <w:rPr>
          <w:rFonts w:ascii="Arial" w:hAnsi="Arial"/>
          <w:lang w:eastAsia="pt-BR"/>
        </w:rPr>
        <w:t>sição é um excelente aliado tanto para os acadêmicos das Faculdades e Universidades do Ensino Público e Privado de nossa região, quanto para os alunos da Rede Municipal de Ensino de Campo Mourão, isto porque anualmente e/ou semestralmente os acadêmicos</w:t>
      </w:r>
      <w:r w:rsidR="007F73CA">
        <w:rPr>
          <w:rFonts w:ascii="Arial" w:hAnsi="Arial"/>
          <w:lang w:eastAsia="pt-BR"/>
        </w:rPr>
        <w:t xml:space="preserve"> citados</w:t>
      </w:r>
      <w:r w:rsidR="0004160C">
        <w:rPr>
          <w:rFonts w:ascii="Arial" w:hAnsi="Arial"/>
          <w:lang w:eastAsia="pt-BR"/>
        </w:rPr>
        <w:t xml:space="preserve"> </w:t>
      </w:r>
      <w:r w:rsidR="007F73CA">
        <w:rPr>
          <w:rFonts w:ascii="Arial" w:hAnsi="Arial"/>
          <w:lang w:eastAsia="pt-BR"/>
        </w:rPr>
        <w:t>necessitam de comprovaç</w:t>
      </w:r>
      <w:r w:rsidR="00255DA5">
        <w:rPr>
          <w:rFonts w:ascii="Arial" w:hAnsi="Arial"/>
          <w:lang w:eastAsia="pt-BR"/>
        </w:rPr>
        <w:t>ão de atividades complementares</w:t>
      </w:r>
      <w:r w:rsidR="007F73CA">
        <w:rPr>
          <w:rFonts w:ascii="Arial" w:hAnsi="Arial"/>
          <w:lang w:eastAsia="pt-BR"/>
        </w:rPr>
        <w:t xml:space="preserve"> em sua grade curricular. Por outro lado, os alunos </w:t>
      </w:r>
      <w:r w:rsidR="00255DA5">
        <w:rPr>
          <w:rFonts w:ascii="Arial" w:hAnsi="Arial"/>
          <w:lang w:eastAsia="pt-BR"/>
        </w:rPr>
        <w:t>da Rede Municipal</w:t>
      </w:r>
      <w:r w:rsidR="007F73CA">
        <w:rPr>
          <w:rFonts w:ascii="Arial" w:hAnsi="Arial"/>
          <w:lang w:eastAsia="pt-BR"/>
        </w:rPr>
        <w:t>, frente aos poucos recursos que são destinados à Educação e a ausência de disciplina semelhante no Ensino Fundamental, necessitam de pessoas dispostas e comprometidas em ensinar noções básicas de Direito, sem que isso gere um ônus ao Poder Público.</w:t>
      </w:r>
    </w:p>
    <w:p w:rsidR="00255DA5" w:rsidRDefault="00255DA5" w:rsidP="0004160C">
      <w:pPr>
        <w:suppressAutoHyphens w:val="0"/>
        <w:spacing w:line="360" w:lineRule="auto"/>
        <w:jc w:val="both"/>
        <w:rPr>
          <w:rFonts w:ascii="Arial" w:hAnsi="Arial"/>
          <w:lang w:eastAsia="pt-BR"/>
        </w:rPr>
      </w:pPr>
      <w:r>
        <w:rPr>
          <w:rFonts w:ascii="Arial" w:hAnsi="Arial"/>
          <w:lang w:eastAsia="pt-BR"/>
        </w:rPr>
        <w:tab/>
      </w:r>
      <w:r>
        <w:rPr>
          <w:rFonts w:ascii="Arial" w:hAnsi="Arial"/>
          <w:lang w:eastAsia="pt-BR"/>
        </w:rPr>
        <w:tab/>
      </w:r>
      <w:r>
        <w:rPr>
          <w:rFonts w:ascii="Arial" w:hAnsi="Arial"/>
          <w:lang w:eastAsia="pt-BR"/>
        </w:rPr>
        <w:tab/>
      </w:r>
      <w:r>
        <w:rPr>
          <w:rFonts w:ascii="Arial" w:hAnsi="Arial"/>
          <w:lang w:eastAsia="pt-BR"/>
        </w:rPr>
        <w:tab/>
      </w:r>
      <w:r>
        <w:rPr>
          <w:rFonts w:ascii="Arial" w:hAnsi="Arial"/>
          <w:lang w:eastAsia="pt-BR"/>
        </w:rPr>
        <w:tab/>
        <w:t xml:space="preserve">Dessa forma, a implantação do Projeto “Saber Direito” em nosso Município </w:t>
      </w:r>
      <w:r w:rsidR="00BB08D6">
        <w:rPr>
          <w:rFonts w:ascii="Arial" w:hAnsi="Arial"/>
          <w:lang w:eastAsia="pt-BR"/>
        </w:rPr>
        <w:t>tem como objetivo levar palestras aos alunos das Escolas Públicas ensinando-lhes sobre seus direitos e deveres constitucionais, para que tenham uma base educacional sólida e para que compreendam a importância de ser um cidadão consciente, ao mesmo em tempo que coloca os acadêmicos para praticar aquilo que estão aprendendo em seus cursos superiores na teoria, ajudando sobremaneira em sua formação.</w:t>
      </w:r>
    </w:p>
    <w:p w:rsidR="00FD0F2F" w:rsidRDefault="00BB08D6" w:rsidP="00904552">
      <w:pPr>
        <w:suppressAutoHyphens w:val="0"/>
        <w:spacing w:line="360" w:lineRule="auto"/>
        <w:jc w:val="both"/>
        <w:rPr>
          <w:rFonts w:ascii="Arial" w:hAnsi="Arial"/>
          <w:lang w:eastAsia="pt-BR"/>
        </w:rPr>
      </w:pPr>
      <w:r>
        <w:rPr>
          <w:rFonts w:ascii="Arial" w:hAnsi="Arial"/>
          <w:lang w:eastAsia="pt-BR"/>
        </w:rPr>
        <w:tab/>
      </w:r>
      <w:r>
        <w:rPr>
          <w:rFonts w:ascii="Arial" w:hAnsi="Arial"/>
          <w:lang w:eastAsia="pt-BR"/>
        </w:rPr>
        <w:tab/>
      </w:r>
      <w:r>
        <w:rPr>
          <w:rFonts w:ascii="Arial" w:hAnsi="Arial"/>
          <w:lang w:eastAsia="pt-BR"/>
        </w:rPr>
        <w:tab/>
      </w:r>
      <w:r>
        <w:rPr>
          <w:rFonts w:ascii="Arial" w:hAnsi="Arial"/>
          <w:lang w:eastAsia="pt-BR"/>
        </w:rPr>
        <w:tab/>
      </w:r>
      <w:r>
        <w:rPr>
          <w:rFonts w:ascii="Arial" w:hAnsi="Arial"/>
          <w:lang w:eastAsia="pt-BR"/>
        </w:rPr>
        <w:tab/>
        <w:t xml:space="preserve">Ademais, a compreensão da Constituição da República Federativa do Brasil é muito importante, pois a carta magna do nosso país é o eixo central da regulação das condutas tipificadas nos demais códigos. </w:t>
      </w:r>
      <w:r w:rsidRPr="00BB08D6">
        <w:rPr>
          <w:rFonts w:ascii="Arial" w:hAnsi="Arial"/>
          <w:lang w:eastAsia="pt-BR"/>
        </w:rPr>
        <w:t xml:space="preserve">Por meio destas palestras </w:t>
      </w:r>
      <w:r>
        <w:rPr>
          <w:rFonts w:ascii="Arial" w:hAnsi="Arial"/>
          <w:lang w:eastAsia="pt-BR"/>
        </w:rPr>
        <w:t>será</w:t>
      </w:r>
      <w:r w:rsidRPr="00BB08D6">
        <w:rPr>
          <w:rFonts w:ascii="Arial" w:hAnsi="Arial"/>
          <w:lang w:eastAsia="pt-BR"/>
        </w:rPr>
        <w:t xml:space="preserve"> disseminado entre os alunos, o interesse em adquirir</w:t>
      </w:r>
      <w:r>
        <w:rPr>
          <w:rFonts w:ascii="Arial" w:hAnsi="Arial"/>
          <w:lang w:eastAsia="pt-BR"/>
        </w:rPr>
        <w:t xml:space="preserve"> </w:t>
      </w:r>
      <w:r w:rsidRPr="00BB08D6">
        <w:rPr>
          <w:rFonts w:ascii="Arial" w:hAnsi="Arial"/>
          <w:lang w:eastAsia="pt-BR"/>
        </w:rPr>
        <w:t xml:space="preserve">conhecimento sobre seus direitos e </w:t>
      </w:r>
      <w:r w:rsidRPr="00BB08D6">
        <w:rPr>
          <w:rFonts w:ascii="Arial" w:hAnsi="Arial"/>
          <w:lang w:eastAsia="pt-BR"/>
        </w:rPr>
        <w:lastRenderedPageBreak/>
        <w:t>noção cívica, ensinando-lhes a exercê-los, para que eles</w:t>
      </w:r>
      <w:r>
        <w:rPr>
          <w:rFonts w:ascii="Arial" w:hAnsi="Arial"/>
          <w:lang w:eastAsia="pt-BR"/>
        </w:rPr>
        <w:t xml:space="preserve"> </w:t>
      </w:r>
      <w:r w:rsidRPr="00BB08D6">
        <w:rPr>
          <w:rFonts w:ascii="Arial" w:hAnsi="Arial"/>
          <w:lang w:eastAsia="pt-BR"/>
        </w:rPr>
        <w:t>construam uma base educacional sólida</w:t>
      </w:r>
      <w:r>
        <w:rPr>
          <w:rFonts w:ascii="Arial" w:hAnsi="Arial"/>
          <w:lang w:eastAsia="pt-BR"/>
        </w:rPr>
        <w:t>.</w:t>
      </w:r>
    </w:p>
    <w:p w:rsidR="00FD0F2F" w:rsidRDefault="00FD0F2F" w:rsidP="00904552">
      <w:pPr>
        <w:suppressAutoHyphens w:val="0"/>
        <w:spacing w:line="360" w:lineRule="auto"/>
        <w:jc w:val="both"/>
        <w:rPr>
          <w:rFonts w:ascii="Arial" w:hAnsi="Arial"/>
          <w:lang w:eastAsia="pt-BR"/>
        </w:rPr>
      </w:pPr>
    </w:p>
    <w:p w:rsidR="00FD0F2F" w:rsidRDefault="00FD0F2F" w:rsidP="00904552">
      <w:pPr>
        <w:suppressAutoHyphens w:val="0"/>
        <w:spacing w:line="360" w:lineRule="auto"/>
        <w:jc w:val="both"/>
        <w:rPr>
          <w:rFonts w:ascii="Arial" w:hAnsi="Arial"/>
          <w:lang w:eastAsia="pt-BR"/>
        </w:rPr>
      </w:pPr>
    </w:p>
    <w:p w:rsidR="00654231" w:rsidRPr="00654231" w:rsidRDefault="00B471D0" w:rsidP="00904552">
      <w:pPr>
        <w:suppressAutoHyphens w:val="0"/>
        <w:spacing w:line="360" w:lineRule="auto"/>
        <w:jc w:val="both"/>
        <w:rPr>
          <w:rFonts w:ascii="Arial" w:hAnsi="Arial" w:cs="Arial"/>
          <w:lang w:eastAsia="pt-BR"/>
        </w:rPr>
      </w:pPr>
      <w:r>
        <w:rPr>
          <w:rFonts w:ascii="Arial" w:hAnsi="Arial" w:cs="Arial"/>
          <w:b/>
          <w:lang w:eastAsia="pt-BR"/>
        </w:rPr>
        <w:tab/>
      </w:r>
      <w:r>
        <w:rPr>
          <w:rFonts w:ascii="Arial" w:hAnsi="Arial" w:cs="Arial"/>
          <w:b/>
          <w:lang w:eastAsia="pt-BR"/>
        </w:rPr>
        <w:tab/>
      </w:r>
      <w:r>
        <w:rPr>
          <w:rFonts w:ascii="Arial" w:hAnsi="Arial" w:cs="Arial"/>
          <w:b/>
          <w:lang w:eastAsia="pt-BR"/>
        </w:rPr>
        <w:tab/>
      </w:r>
      <w:r>
        <w:rPr>
          <w:rFonts w:ascii="Arial" w:hAnsi="Arial" w:cs="Arial"/>
          <w:b/>
          <w:lang w:eastAsia="pt-BR"/>
        </w:rPr>
        <w:tab/>
      </w:r>
      <w:r>
        <w:rPr>
          <w:rFonts w:ascii="Arial" w:hAnsi="Arial" w:cs="Arial"/>
          <w:b/>
          <w:lang w:eastAsia="pt-BR"/>
        </w:rPr>
        <w:tab/>
      </w:r>
      <w:bookmarkStart w:id="0" w:name="_GoBack"/>
      <w:bookmarkEnd w:id="0"/>
      <w:r w:rsidR="00654231" w:rsidRPr="00654231">
        <w:rPr>
          <w:rFonts w:ascii="Arial" w:hAnsi="Arial" w:cs="Arial"/>
          <w:b/>
          <w:lang w:eastAsia="pt-BR"/>
        </w:rPr>
        <w:t>SALA DAS SESSÕES DO PODER LEGISLATIVO DE CAMPO MOURÃO</w:t>
      </w:r>
      <w:r w:rsidR="00AE77D2">
        <w:rPr>
          <w:rFonts w:ascii="Arial" w:hAnsi="Arial" w:cs="Arial"/>
          <w:lang w:eastAsia="pt-BR"/>
        </w:rPr>
        <w:t xml:space="preserve">, Estado do Paraná, em </w:t>
      </w:r>
      <w:r w:rsidR="005D5521">
        <w:rPr>
          <w:rFonts w:ascii="Arial" w:hAnsi="Arial" w:cs="Arial"/>
          <w:lang w:eastAsia="pt-BR"/>
        </w:rPr>
        <w:t>18</w:t>
      </w:r>
      <w:r w:rsidR="00654231" w:rsidRPr="00654231">
        <w:rPr>
          <w:rFonts w:ascii="Arial" w:hAnsi="Arial" w:cs="Arial"/>
          <w:lang w:eastAsia="pt-BR"/>
        </w:rPr>
        <w:t xml:space="preserve">, de </w:t>
      </w:r>
      <w:r w:rsidR="007F0C20">
        <w:rPr>
          <w:rFonts w:ascii="Arial" w:hAnsi="Arial" w:cs="Arial"/>
          <w:lang w:eastAsia="pt-BR"/>
        </w:rPr>
        <w:t>outubro</w:t>
      </w:r>
      <w:r w:rsidR="00654231" w:rsidRPr="00654231">
        <w:rPr>
          <w:rFonts w:ascii="Arial" w:hAnsi="Arial" w:cs="Arial"/>
          <w:lang w:eastAsia="pt-BR"/>
        </w:rPr>
        <w:t>, de 2018.</w:t>
      </w:r>
    </w:p>
    <w:p w:rsidR="00654231" w:rsidRDefault="00654231" w:rsidP="00654231">
      <w:pPr>
        <w:suppressAutoHyphens w:val="0"/>
        <w:jc w:val="both"/>
        <w:rPr>
          <w:rFonts w:ascii="Arial" w:hAnsi="Arial" w:cs="Arial"/>
          <w:lang w:eastAsia="pt-BR"/>
        </w:rPr>
      </w:pPr>
    </w:p>
    <w:p w:rsidR="00FD0F2F" w:rsidRDefault="00FD0F2F" w:rsidP="00654231">
      <w:pPr>
        <w:suppressAutoHyphens w:val="0"/>
        <w:jc w:val="both"/>
        <w:rPr>
          <w:rFonts w:ascii="Arial" w:hAnsi="Arial" w:cs="Arial"/>
          <w:lang w:eastAsia="pt-BR"/>
        </w:rPr>
      </w:pPr>
    </w:p>
    <w:p w:rsidR="00FD0F2F" w:rsidRDefault="00FD0F2F" w:rsidP="00654231">
      <w:pPr>
        <w:suppressAutoHyphens w:val="0"/>
        <w:jc w:val="both"/>
        <w:rPr>
          <w:rFonts w:ascii="Arial" w:hAnsi="Arial" w:cs="Arial"/>
          <w:lang w:eastAsia="pt-BR"/>
        </w:rPr>
      </w:pPr>
    </w:p>
    <w:p w:rsidR="00FD0F2F" w:rsidRDefault="00FD0F2F" w:rsidP="00654231">
      <w:pPr>
        <w:suppressAutoHyphens w:val="0"/>
        <w:jc w:val="both"/>
        <w:rPr>
          <w:rFonts w:ascii="Arial" w:hAnsi="Arial" w:cs="Arial"/>
          <w:lang w:eastAsia="pt-BR"/>
        </w:rPr>
      </w:pPr>
    </w:p>
    <w:p w:rsidR="00FD0F2F" w:rsidRPr="00654231" w:rsidRDefault="00FD0F2F" w:rsidP="00654231">
      <w:pPr>
        <w:suppressAutoHyphens w:val="0"/>
        <w:jc w:val="both"/>
        <w:rPr>
          <w:rFonts w:ascii="Arial" w:hAnsi="Arial" w:cs="Arial"/>
          <w:lang w:eastAsia="pt-BR"/>
        </w:rPr>
      </w:pPr>
    </w:p>
    <w:p w:rsidR="00654231" w:rsidRPr="00654231" w:rsidRDefault="00654231" w:rsidP="00654231">
      <w:pPr>
        <w:suppressAutoHyphens w:val="0"/>
        <w:jc w:val="center"/>
        <w:rPr>
          <w:rFonts w:ascii="Arial" w:hAnsi="Arial" w:cs="Arial"/>
          <w:lang w:eastAsia="pt-BR"/>
        </w:rPr>
      </w:pPr>
      <w:r w:rsidRPr="00654231">
        <w:rPr>
          <w:rFonts w:ascii="Arial" w:hAnsi="Arial" w:cs="Arial"/>
          <w:lang w:eastAsia="pt-BR"/>
        </w:rPr>
        <w:t>CABO CRUZ</w:t>
      </w:r>
    </w:p>
    <w:p w:rsidR="008F6AE5" w:rsidRPr="006F46EA" w:rsidRDefault="00654231" w:rsidP="00A7722B">
      <w:pPr>
        <w:suppressAutoHyphens w:val="0"/>
        <w:jc w:val="center"/>
      </w:pPr>
      <w:r w:rsidRPr="00654231">
        <w:rPr>
          <w:rFonts w:ascii="Arial" w:hAnsi="Arial" w:cs="Arial"/>
          <w:lang w:eastAsia="pt-BR"/>
        </w:rPr>
        <w:t>Vereador – PSL</w:t>
      </w:r>
    </w:p>
    <w:sectPr w:rsidR="008F6AE5" w:rsidRPr="006F46EA" w:rsidSect="00FD0F2F">
      <w:headerReference w:type="default" r:id="rId9"/>
      <w:pgSz w:w="12240" w:h="15840"/>
      <w:pgMar w:top="2552" w:right="851" w:bottom="1134" w:left="1701" w:header="284"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C58" w:rsidRDefault="00731C58" w:rsidP="003D67DE">
      <w:r>
        <w:separator/>
      </w:r>
    </w:p>
  </w:endnote>
  <w:endnote w:type="continuationSeparator" w:id="0">
    <w:p w:rsidR="00731C58" w:rsidRDefault="00731C58" w:rsidP="003D6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C58" w:rsidRDefault="00731C58" w:rsidP="003D67DE">
      <w:r>
        <w:separator/>
      </w:r>
    </w:p>
  </w:footnote>
  <w:footnote w:type="continuationSeparator" w:id="0">
    <w:p w:rsidR="00731C58" w:rsidRDefault="00731C58" w:rsidP="003D6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58" w:type="dxa"/>
      <w:tblLayout w:type="fixed"/>
      <w:tblLook w:val="04A0" w:firstRow="1" w:lastRow="0" w:firstColumn="1" w:lastColumn="0" w:noHBand="0" w:noVBand="1"/>
    </w:tblPr>
    <w:tblGrid>
      <w:gridCol w:w="3648"/>
      <w:gridCol w:w="6010"/>
    </w:tblGrid>
    <w:tr w:rsidR="00DD798E" w:rsidRPr="004F773A" w:rsidTr="001414D5">
      <w:trPr>
        <w:trHeight w:val="1985"/>
      </w:trPr>
      <w:tc>
        <w:tcPr>
          <w:tcW w:w="3648" w:type="dxa"/>
          <w:shd w:val="clear" w:color="auto" w:fill="auto"/>
          <w:vAlign w:val="center"/>
        </w:tcPr>
        <w:p w:rsidR="00DD798E" w:rsidRPr="004F773A" w:rsidRDefault="002F7D9A" w:rsidP="00AB60ED">
          <w:pPr>
            <w:pStyle w:val="Cabealho"/>
            <w:rPr>
              <w:smallCaps/>
              <w:color w:val="000000"/>
              <w:sz w:val="28"/>
              <w:szCs w:val="36"/>
            </w:rPr>
          </w:pPr>
          <w:r>
            <w:rPr>
              <w:smallCaps/>
              <w:noProof/>
              <w:color w:val="000000"/>
              <w:sz w:val="28"/>
              <w:szCs w:val="36"/>
              <w:lang w:eastAsia="pt-BR"/>
            </w:rPr>
            <w:drawing>
              <wp:inline distT="0" distB="0" distL="0" distR="0" wp14:anchorId="6B3BC0E2" wp14:editId="6E638221">
                <wp:extent cx="2324098" cy="847725"/>
                <wp:effectExtent l="0" t="0" r="63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jpg"/>
                        <pic:cNvPicPr/>
                      </pic:nvPicPr>
                      <pic:blipFill rotWithShape="1">
                        <a:blip r:embed="rId1" cstate="print">
                          <a:extLst>
                            <a:ext uri="{28A0092B-C50C-407E-A947-70E740481C1C}">
                              <a14:useLocalDpi xmlns:a14="http://schemas.microsoft.com/office/drawing/2010/main" val="0"/>
                            </a:ext>
                          </a:extLst>
                        </a:blip>
                        <a:srcRect t="21220" b="29058"/>
                        <a:stretch/>
                      </pic:blipFill>
                      <pic:spPr bwMode="auto">
                        <a:xfrm>
                          <a:off x="0" y="0"/>
                          <a:ext cx="2346982" cy="856072"/>
                        </a:xfrm>
                        <a:prstGeom prst="rect">
                          <a:avLst/>
                        </a:prstGeom>
                        <a:ln>
                          <a:noFill/>
                        </a:ln>
                        <a:extLst>
                          <a:ext uri="{53640926-AAD7-44D8-BBD7-CCE9431645EC}">
                            <a14:shadowObscured xmlns:a14="http://schemas.microsoft.com/office/drawing/2010/main"/>
                          </a:ext>
                        </a:extLst>
                      </pic:spPr>
                    </pic:pic>
                  </a:graphicData>
                </a:graphic>
              </wp:inline>
            </w:drawing>
          </w:r>
        </w:p>
      </w:tc>
      <w:tc>
        <w:tcPr>
          <w:tcW w:w="6010" w:type="dxa"/>
          <w:shd w:val="clear" w:color="auto" w:fill="auto"/>
        </w:tcPr>
        <w:p w:rsidR="00DD798E" w:rsidRPr="004F773A" w:rsidRDefault="00DD798E" w:rsidP="00AB60ED">
          <w:pPr>
            <w:pStyle w:val="Cabealho"/>
            <w:rPr>
              <w:rFonts w:ascii="Calibri" w:hAnsi="Calibri"/>
              <w:b/>
              <w:smallCaps/>
              <w:color w:val="000000"/>
              <w:sz w:val="28"/>
              <w:szCs w:val="28"/>
            </w:rPr>
          </w:pPr>
          <w:r w:rsidRPr="004F773A">
            <w:rPr>
              <w:rFonts w:ascii="Calibri" w:hAnsi="Calibri"/>
              <w:b/>
              <w:smallCaps/>
              <w:color w:val="000000"/>
              <w:sz w:val="28"/>
              <w:szCs w:val="28"/>
            </w:rPr>
            <w:t>PODER LEGISLATIVO DE CAMPO MOURÃO</w:t>
          </w:r>
        </w:p>
        <w:p w:rsidR="00DD798E" w:rsidRPr="004F773A" w:rsidRDefault="00DD798E" w:rsidP="00AB60ED">
          <w:pPr>
            <w:pStyle w:val="Cabealho"/>
            <w:rPr>
              <w:rFonts w:ascii="Calibri" w:hAnsi="Calibri"/>
              <w:b/>
              <w:smallCaps/>
              <w:color w:val="000000"/>
              <w:sz w:val="28"/>
              <w:szCs w:val="28"/>
            </w:rPr>
          </w:pPr>
          <w:r w:rsidRPr="004F773A">
            <w:rPr>
              <w:rFonts w:ascii="Calibri" w:hAnsi="Calibri"/>
              <w:b/>
              <w:smallCaps/>
              <w:color w:val="000000"/>
              <w:sz w:val="28"/>
              <w:szCs w:val="28"/>
            </w:rPr>
            <w:t>ESTADO DO PARANÁ</w:t>
          </w:r>
        </w:p>
        <w:p w:rsidR="00DD798E" w:rsidRPr="004F773A" w:rsidRDefault="00DD798E" w:rsidP="00AB60ED">
          <w:pPr>
            <w:pStyle w:val="Cabealho"/>
            <w:rPr>
              <w:rFonts w:ascii="Calibri" w:hAnsi="Calibri"/>
              <w:smallCaps/>
              <w:color w:val="000000"/>
              <w:sz w:val="16"/>
              <w:szCs w:val="16"/>
            </w:rPr>
          </w:pPr>
          <w:r>
            <w:rPr>
              <w:rFonts w:ascii="Calibri" w:hAnsi="Calibri"/>
              <w:smallCaps/>
              <w:color w:val="000000"/>
              <w:sz w:val="16"/>
              <w:szCs w:val="16"/>
            </w:rPr>
            <w:t>Rua Francisco Ferreira</w:t>
          </w:r>
          <w:r w:rsidRPr="004F773A">
            <w:rPr>
              <w:rFonts w:ascii="Calibri" w:hAnsi="Calibri"/>
              <w:smallCaps/>
              <w:color w:val="000000"/>
              <w:sz w:val="16"/>
              <w:szCs w:val="16"/>
            </w:rPr>
            <w:t xml:space="preserve"> Albuquerque 1488 - Telefax (44) 3518-5050 - CEP 87302-220 </w:t>
          </w:r>
        </w:p>
        <w:p w:rsidR="00DD798E" w:rsidRPr="004F773A" w:rsidRDefault="00DD798E" w:rsidP="00AB60ED">
          <w:pPr>
            <w:pStyle w:val="Cabealho"/>
            <w:rPr>
              <w:rFonts w:ascii="Calibri" w:hAnsi="Calibri"/>
              <w:smallCaps/>
              <w:color w:val="000000"/>
              <w:sz w:val="16"/>
              <w:szCs w:val="16"/>
            </w:rPr>
          </w:pPr>
          <w:r>
            <w:rPr>
              <w:rFonts w:ascii="Calibri" w:hAnsi="Calibri"/>
              <w:smallCaps/>
              <w:color w:val="000000"/>
              <w:sz w:val="16"/>
              <w:szCs w:val="16"/>
            </w:rPr>
            <w:t>Cx. Postal</w:t>
          </w:r>
          <w:proofErr w:type="gramStart"/>
          <w:r>
            <w:rPr>
              <w:rFonts w:ascii="Calibri" w:hAnsi="Calibri"/>
              <w:smallCaps/>
              <w:color w:val="000000"/>
              <w:sz w:val="16"/>
              <w:szCs w:val="16"/>
            </w:rPr>
            <w:t xml:space="preserve">  </w:t>
          </w:r>
          <w:proofErr w:type="gramEnd"/>
          <w:r w:rsidR="00CD5E12">
            <w:rPr>
              <w:rFonts w:ascii="Calibri" w:hAnsi="Calibri"/>
              <w:smallCaps/>
              <w:color w:val="000000"/>
              <w:sz w:val="16"/>
              <w:szCs w:val="16"/>
            </w:rPr>
            <w:t>421</w:t>
          </w:r>
          <w:r w:rsidRPr="004F773A">
            <w:rPr>
              <w:rFonts w:ascii="Calibri" w:hAnsi="Calibri"/>
              <w:smallCaps/>
              <w:color w:val="000000"/>
              <w:sz w:val="16"/>
              <w:szCs w:val="16"/>
            </w:rPr>
            <w:t>. C.N.P.J</w:t>
          </w:r>
          <w:r>
            <w:rPr>
              <w:rFonts w:ascii="Calibri" w:hAnsi="Calibri"/>
              <w:smallCaps/>
              <w:color w:val="000000"/>
              <w:sz w:val="16"/>
              <w:szCs w:val="16"/>
            </w:rPr>
            <w:t>.</w:t>
          </w:r>
          <w:r w:rsidRPr="004F773A">
            <w:rPr>
              <w:rFonts w:ascii="Calibri" w:hAnsi="Calibri"/>
              <w:smallCaps/>
              <w:color w:val="000000"/>
              <w:sz w:val="16"/>
              <w:szCs w:val="16"/>
            </w:rPr>
            <w:t xml:space="preserve"> 79.869.772/0001-14</w:t>
          </w:r>
        </w:p>
        <w:p w:rsidR="00DD798E" w:rsidRPr="004F773A" w:rsidRDefault="00CD5E12" w:rsidP="00AB60ED">
          <w:pPr>
            <w:pStyle w:val="Cabealho"/>
            <w:rPr>
              <w:rFonts w:ascii="Calibri" w:hAnsi="Calibri"/>
              <w:smallCaps/>
              <w:color w:val="000000"/>
              <w:sz w:val="16"/>
              <w:szCs w:val="16"/>
            </w:rPr>
          </w:pPr>
          <w:r>
            <w:rPr>
              <w:rFonts w:ascii="Calibri" w:hAnsi="Calibri"/>
              <w:smallCaps/>
              <w:color w:val="000000"/>
              <w:sz w:val="16"/>
              <w:szCs w:val="16"/>
            </w:rPr>
            <w:t>contato@campomourao.pr.leg.br</w:t>
          </w:r>
        </w:p>
        <w:p w:rsidR="00DD798E" w:rsidRDefault="00731C58" w:rsidP="00AB60ED">
          <w:pPr>
            <w:pStyle w:val="Cabealho"/>
            <w:rPr>
              <w:rStyle w:val="Hyperlink"/>
              <w:rFonts w:ascii="Calibri" w:hAnsi="Calibri"/>
              <w:smallCaps/>
              <w:color w:val="auto"/>
              <w:sz w:val="16"/>
              <w:szCs w:val="16"/>
              <w:u w:val="none"/>
            </w:rPr>
          </w:pPr>
          <w:hyperlink r:id="rId2" w:history="1">
            <w:r w:rsidR="00DD798E" w:rsidRPr="003D67DE">
              <w:rPr>
                <w:rStyle w:val="Hyperlink"/>
                <w:rFonts w:ascii="Calibri" w:hAnsi="Calibri"/>
                <w:smallCaps/>
                <w:color w:val="auto"/>
                <w:sz w:val="16"/>
                <w:szCs w:val="16"/>
                <w:u w:val="none"/>
              </w:rPr>
              <w:t>www.campomourao.pr.leg.br</w:t>
            </w:r>
          </w:hyperlink>
        </w:p>
        <w:p w:rsidR="00F54BB1" w:rsidRDefault="00F54BB1" w:rsidP="00F54BB1">
          <w:pPr>
            <w:pStyle w:val="Cabealho"/>
            <w:jc w:val="center"/>
            <w:rPr>
              <w:rStyle w:val="Hyperlink"/>
            </w:rPr>
          </w:pPr>
        </w:p>
        <w:p w:rsidR="00F54BB1" w:rsidRPr="00F54BB1" w:rsidRDefault="00F54BB1" w:rsidP="00F54BB1">
          <w:pPr>
            <w:pStyle w:val="Cabealho"/>
            <w:jc w:val="center"/>
            <w:rPr>
              <w:rFonts w:ascii="Calibri" w:hAnsi="Calibri"/>
              <w:b/>
              <w:smallCaps/>
              <w:sz w:val="16"/>
              <w:szCs w:val="16"/>
            </w:rPr>
          </w:pPr>
          <w:r>
            <w:rPr>
              <w:rStyle w:val="Hyperlink"/>
            </w:rPr>
            <w:t>vereadorcabocruz@campomourao.leg.br</w:t>
          </w:r>
        </w:p>
      </w:tc>
    </w:tr>
  </w:tbl>
  <w:p w:rsidR="00DD798E" w:rsidRDefault="00DD798E" w:rsidP="008B5EAB">
    <w:pPr>
      <w:pStyle w:val="SemEspaamento"/>
      <w:rPr>
        <w:smallCaps/>
        <w:color w:val="000000"/>
        <w:sz w:val="28"/>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7D04"/>
    <w:multiLevelType w:val="hybridMultilevel"/>
    <w:tmpl w:val="C85E396A"/>
    <w:lvl w:ilvl="0" w:tplc="1A1C1C5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22C0469"/>
    <w:multiLevelType w:val="hybridMultilevel"/>
    <w:tmpl w:val="A0E02C36"/>
    <w:lvl w:ilvl="0" w:tplc="1A1C1C5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3B27792"/>
    <w:multiLevelType w:val="hybridMultilevel"/>
    <w:tmpl w:val="CBF6545C"/>
    <w:lvl w:ilvl="0" w:tplc="1A1C1C5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D8F50B1"/>
    <w:multiLevelType w:val="hybridMultilevel"/>
    <w:tmpl w:val="C8AABB80"/>
    <w:lvl w:ilvl="0" w:tplc="1A1C1C5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1BF4D46"/>
    <w:multiLevelType w:val="hybridMultilevel"/>
    <w:tmpl w:val="557CFB9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nsid w:val="7B472C85"/>
    <w:multiLevelType w:val="multilevel"/>
    <w:tmpl w:val="6072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91E"/>
    <w:rsid w:val="0004160C"/>
    <w:rsid w:val="000673B9"/>
    <w:rsid w:val="000815B8"/>
    <w:rsid w:val="00083960"/>
    <w:rsid w:val="000910F0"/>
    <w:rsid w:val="000D1D05"/>
    <w:rsid w:val="000F0439"/>
    <w:rsid w:val="001356FD"/>
    <w:rsid w:val="001414D5"/>
    <w:rsid w:val="00142A6C"/>
    <w:rsid w:val="00161785"/>
    <w:rsid w:val="001B04DA"/>
    <w:rsid w:val="001E08FA"/>
    <w:rsid w:val="0020631F"/>
    <w:rsid w:val="002314B6"/>
    <w:rsid w:val="0024434B"/>
    <w:rsid w:val="00255DA5"/>
    <w:rsid w:val="0026086B"/>
    <w:rsid w:val="00283AD8"/>
    <w:rsid w:val="0029573D"/>
    <w:rsid w:val="002C6333"/>
    <w:rsid w:val="002D4441"/>
    <w:rsid w:val="002F7D9A"/>
    <w:rsid w:val="0030195F"/>
    <w:rsid w:val="0030565E"/>
    <w:rsid w:val="0034210F"/>
    <w:rsid w:val="003621A3"/>
    <w:rsid w:val="003A2B76"/>
    <w:rsid w:val="003A4EE5"/>
    <w:rsid w:val="003B0353"/>
    <w:rsid w:val="003C4469"/>
    <w:rsid w:val="003D67DE"/>
    <w:rsid w:val="00481081"/>
    <w:rsid w:val="004A7998"/>
    <w:rsid w:val="004B1399"/>
    <w:rsid w:val="004D391E"/>
    <w:rsid w:val="004D580E"/>
    <w:rsid w:val="004F473E"/>
    <w:rsid w:val="00524884"/>
    <w:rsid w:val="00532D23"/>
    <w:rsid w:val="005357D1"/>
    <w:rsid w:val="0054538C"/>
    <w:rsid w:val="005500EA"/>
    <w:rsid w:val="005B2334"/>
    <w:rsid w:val="005D5521"/>
    <w:rsid w:val="005E2585"/>
    <w:rsid w:val="005F0E78"/>
    <w:rsid w:val="005F10E9"/>
    <w:rsid w:val="005F424D"/>
    <w:rsid w:val="00603FB2"/>
    <w:rsid w:val="006311A4"/>
    <w:rsid w:val="00654231"/>
    <w:rsid w:val="006742E1"/>
    <w:rsid w:val="00683646"/>
    <w:rsid w:val="006A3858"/>
    <w:rsid w:val="006C04B4"/>
    <w:rsid w:val="006C36FA"/>
    <w:rsid w:val="006F3207"/>
    <w:rsid w:val="006F46EA"/>
    <w:rsid w:val="00704520"/>
    <w:rsid w:val="00714788"/>
    <w:rsid w:val="00724E35"/>
    <w:rsid w:val="00731C58"/>
    <w:rsid w:val="00731D7E"/>
    <w:rsid w:val="007347B3"/>
    <w:rsid w:val="00784047"/>
    <w:rsid w:val="0079705A"/>
    <w:rsid w:val="007A11E5"/>
    <w:rsid w:val="007B1FE3"/>
    <w:rsid w:val="007F0C20"/>
    <w:rsid w:val="007F73CA"/>
    <w:rsid w:val="00814196"/>
    <w:rsid w:val="00823CF0"/>
    <w:rsid w:val="00850EA3"/>
    <w:rsid w:val="00880FC9"/>
    <w:rsid w:val="00882D3B"/>
    <w:rsid w:val="008959EB"/>
    <w:rsid w:val="008A6271"/>
    <w:rsid w:val="008B1728"/>
    <w:rsid w:val="008B1FF7"/>
    <w:rsid w:val="008B35FF"/>
    <w:rsid w:val="008B5EAB"/>
    <w:rsid w:val="008E640D"/>
    <w:rsid w:val="008F6AE5"/>
    <w:rsid w:val="00902AEA"/>
    <w:rsid w:val="00904552"/>
    <w:rsid w:val="00911D21"/>
    <w:rsid w:val="00930570"/>
    <w:rsid w:val="009368DD"/>
    <w:rsid w:val="00957272"/>
    <w:rsid w:val="00972CA2"/>
    <w:rsid w:val="009B5202"/>
    <w:rsid w:val="009D5466"/>
    <w:rsid w:val="00A029A8"/>
    <w:rsid w:val="00A20106"/>
    <w:rsid w:val="00A26391"/>
    <w:rsid w:val="00A30781"/>
    <w:rsid w:val="00A361F0"/>
    <w:rsid w:val="00A60371"/>
    <w:rsid w:val="00A70736"/>
    <w:rsid w:val="00A7437A"/>
    <w:rsid w:val="00A7722B"/>
    <w:rsid w:val="00A86918"/>
    <w:rsid w:val="00A9106E"/>
    <w:rsid w:val="00A937B3"/>
    <w:rsid w:val="00AA6325"/>
    <w:rsid w:val="00AB60ED"/>
    <w:rsid w:val="00AC5970"/>
    <w:rsid w:val="00AE77D2"/>
    <w:rsid w:val="00AF4E3F"/>
    <w:rsid w:val="00B221A9"/>
    <w:rsid w:val="00B471D0"/>
    <w:rsid w:val="00B54901"/>
    <w:rsid w:val="00B610F9"/>
    <w:rsid w:val="00B900F2"/>
    <w:rsid w:val="00BB08D6"/>
    <w:rsid w:val="00BC1D84"/>
    <w:rsid w:val="00C06A06"/>
    <w:rsid w:val="00C1440A"/>
    <w:rsid w:val="00C474D1"/>
    <w:rsid w:val="00C70700"/>
    <w:rsid w:val="00CB20F6"/>
    <w:rsid w:val="00CB6B34"/>
    <w:rsid w:val="00CD5E12"/>
    <w:rsid w:val="00CE1382"/>
    <w:rsid w:val="00CE2DC3"/>
    <w:rsid w:val="00CE31FF"/>
    <w:rsid w:val="00CE6981"/>
    <w:rsid w:val="00CF08BB"/>
    <w:rsid w:val="00D02FA0"/>
    <w:rsid w:val="00D54E81"/>
    <w:rsid w:val="00D7572F"/>
    <w:rsid w:val="00DA759E"/>
    <w:rsid w:val="00DD45EE"/>
    <w:rsid w:val="00DD6A47"/>
    <w:rsid w:val="00DD798E"/>
    <w:rsid w:val="00DE0446"/>
    <w:rsid w:val="00DE7F14"/>
    <w:rsid w:val="00E7043D"/>
    <w:rsid w:val="00E95F24"/>
    <w:rsid w:val="00ED13FD"/>
    <w:rsid w:val="00EF18D5"/>
    <w:rsid w:val="00F30E3B"/>
    <w:rsid w:val="00F54BB1"/>
    <w:rsid w:val="00F77E55"/>
    <w:rsid w:val="00F91ED1"/>
    <w:rsid w:val="00F92981"/>
    <w:rsid w:val="00FC40FC"/>
    <w:rsid w:val="00FC6D64"/>
    <w:rsid w:val="00FD0F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EAB"/>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D391E"/>
    <w:rPr>
      <w:color w:val="0563C1" w:themeColor="hyperlink"/>
      <w:u w:val="single"/>
    </w:rPr>
  </w:style>
  <w:style w:type="paragraph" w:styleId="PargrafodaLista">
    <w:name w:val="List Paragraph"/>
    <w:basedOn w:val="Normal"/>
    <w:uiPriority w:val="34"/>
    <w:qFormat/>
    <w:rsid w:val="004D391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Textodebalo">
    <w:name w:val="Balloon Text"/>
    <w:basedOn w:val="Normal"/>
    <w:link w:val="TextodebaloChar"/>
    <w:uiPriority w:val="99"/>
    <w:semiHidden/>
    <w:unhideWhenUsed/>
    <w:rsid w:val="00AA6325"/>
    <w:pPr>
      <w:suppressAutoHyphens w:val="0"/>
    </w:pPr>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AA6325"/>
    <w:rPr>
      <w:rFonts w:ascii="Segoe UI" w:hAnsi="Segoe UI" w:cs="Segoe UI"/>
      <w:sz w:val="18"/>
      <w:szCs w:val="18"/>
    </w:rPr>
  </w:style>
  <w:style w:type="paragraph" w:styleId="Cabealho">
    <w:name w:val="header"/>
    <w:basedOn w:val="Normal"/>
    <w:link w:val="CabealhoChar"/>
    <w:rsid w:val="003D67DE"/>
    <w:pPr>
      <w:tabs>
        <w:tab w:val="center" w:pos="4252"/>
        <w:tab w:val="right" w:pos="8504"/>
      </w:tabs>
    </w:pPr>
    <w:rPr>
      <w:lang w:eastAsia="zh-CN"/>
    </w:rPr>
  </w:style>
  <w:style w:type="character" w:customStyle="1" w:styleId="CabealhoChar">
    <w:name w:val="Cabeçalho Char"/>
    <w:basedOn w:val="Fontepargpadro"/>
    <w:link w:val="Cabealho"/>
    <w:rsid w:val="003D67DE"/>
    <w:rPr>
      <w:rFonts w:ascii="Times New Roman" w:eastAsia="Times New Roman" w:hAnsi="Times New Roman" w:cs="Times New Roman"/>
      <w:sz w:val="24"/>
      <w:szCs w:val="24"/>
      <w:lang w:eastAsia="zh-CN"/>
    </w:rPr>
  </w:style>
  <w:style w:type="paragraph" w:styleId="Rodap">
    <w:name w:val="footer"/>
    <w:basedOn w:val="Normal"/>
    <w:link w:val="RodapChar"/>
    <w:uiPriority w:val="99"/>
    <w:unhideWhenUsed/>
    <w:rsid w:val="003D67DE"/>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D67DE"/>
  </w:style>
  <w:style w:type="paragraph" w:styleId="SemEspaamento">
    <w:name w:val="No Spacing"/>
    <w:uiPriority w:val="1"/>
    <w:qFormat/>
    <w:rsid w:val="006742E1"/>
    <w:pPr>
      <w:spacing w:after="0" w:line="240" w:lineRule="auto"/>
    </w:pPr>
  </w:style>
  <w:style w:type="paragraph" w:styleId="Recuodecorpodetexto">
    <w:name w:val="Body Text Indent"/>
    <w:basedOn w:val="Normal"/>
    <w:link w:val="RecuodecorpodetextoChar"/>
    <w:semiHidden/>
    <w:unhideWhenUsed/>
    <w:rsid w:val="008B5EAB"/>
    <w:pPr>
      <w:ind w:right="-28" w:firstLine="1590"/>
      <w:jc w:val="both"/>
    </w:pPr>
  </w:style>
  <w:style w:type="character" w:customStyle="1" w:styleId="RecuodecorpodetextoChar">
    <w:name w:val="Recuo de corpo de texto Char"/>
    <w:basedOn w:val="Fontepargpadro"/>
    <w:link w:val="Recuodecorpodetexto"/>
    <w:semiHidden/>
    <w:rsid w:val="008B5EAB"/>
    <w:rPr>
      <w:rFonts w:ascii="Times New Roman" w:eastAsia="Times New Roman" w:hAnsi="Times New Roman" w:cs="Times New Roman"/>
      <w:sz w:val="24"/>
      <w:szCs w:val="24"/>
      <w:lang w:eastAsia="ar-SA"/>
    </w:rPr>
  </w:style>
  <w:style w:type="paragraph" w:styleId="Corpodetexto2">
    <w:name w:val="Body Text 2"/>
    <w:basedOn w:val="Normal"/>
    <w:link w:val="Corpodetexto2Char"/>
    <w:unhideWhenUsed/>
    <w:rsid w:val="008B5EAB"/>
    <w:pPr>
      <w:ind w:right="-28"/>
      <w:jc w:val="both"/>
    </w:pPr>
  </w:style>
  <w:style w:type="character" w:customStyle="1" w:styleId="Corpodetexto2Char">
    <w:name w:val="Corpo de texto 2 Char"/>
    <w:basedOn w:val="Fontepargpadro"/>
    <w:link w:val="Corpodetexto2"/>
    <w:rsid w:val="008B5EAB"/>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EAB"/>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D391E"/>
    <w:rPr>
      <w:color w:val="0563C1" w:themeColor="hyperlink"/>
      <w:u w:val="single"/>
    </w:rPr>
  </w:style>
  <w:style w:type="paragraph" w:styleId="PargrafodaLista">
    <w:name w:val="List Paragraph"/>
    <w:basedOn w:val="Normal"/>
    <w:uiPriority w:val="34"/>
    <w:qFormat/>
    <w:rsid w:val="004D391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Textodebalo">
    <w:name w:val="Balloon Text"/>
    <w:basedOn w:val="Normal"/>
    <w:link w:val="TextodebaloChar"/>
    <w:uiPriority w:val="99"/>
    <w:semiHidden/>
    <w:unhideWhenUsed/>
    <w:rsid w:val="00AA6325"/>
    <w:pPr>
      <w:suppressAutoHyphens w:val="0"/>
    </w:pPr>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AA6325"/>
    <w:rPr>
      <w:rFonts w:ascii="Segoe UI" w:hAnsi="Segoe UI" w:cs="Segoe UI"/>
      <w:sz w:val="18"/>
      <w:szCs w:val="18"/>
    </w:rPr>
  </w:style>
  <w:style w:type="paragraph" w:styleId="Cabealho">
    <w:name w:val="header"/>
    <w:basedOn w:val="Normal"/>
    <w:link w:val="CabealhoChar"/>
    <w:rsid w:val="003D67DE"/>
    <w:pPr>
      <w:tabs>
        <w:tab w:val="center" w:pos="4252"/>
        <w:tab w:val="right" w:pos="8504"/>
      </w:tabs>
    </w:pPr>
    <w:rPr>
      <w:lang w:eastAsia="zh-CN"/>
    </w:rPr>
  </w:style>
  <w:style w:type="character" w:customStyle="1" w:styleId="CabealhoChar">
    <w:name w:val="Cabeçalho Char"/>
    <w:basedOn w:val="Fontepargpadro"/>
    <w:link w:val="Cabealho"/>
    <w:rsid w:val="003D67DE"/>
    <w:rPr>
      <w:rFonts w:ascii="Times New Roman" w:eastAsia="Times New Roman" w:hAnsi="Times New Roman" w:cs="Times New Roman"/>
      <w:sz w:val="24"/>
      <w:szCs w:val="24"/>
      <w:lang w:eastAsia="zh-CN"/>
    </w:rPr>
  </w:style>
  <w:style w:type="paragraph" w:styleId="Rodap">
    <w:name w:val="footer"/>
    <w:basedOn w:val="Normal"/>
    <w:link w:val="RodapChar"/>
    <w:uiPriority w:val="99"/>
    <w:unhideWhenUsed/>
    <w:rsid w:val="003D67DE"/>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D67DE"/>
  </w:style>
  <w:style w:type="paragraph" w:styleId="SemEspaamento">
    <w:name w:val="No Spacing"/>
    <w:uiPriority w:val="1"/>
    <w:qFormat/>
    <w:rsid w:val="006742E1"/>
    <w:pPr>
      <w:spacing w:after="0" w:line="240" w:lineRule="auto"/>
    </w:pPr>
  </w:style>
  <w:style w:type="paragraph" w:styleId="Recuodecorpodetexto">
    <w:name w:val="Body Text Indent"/>
    <w:basedOn w:val="Normal"/>
    <w:link w:val="RecuodecorpodetextoChar"/>
    <w:semiHidden/>
    <w:unhideWhenUsed/>
    <w:rsid w:val="008B5EAB"/>
    <w:pPr>
      <w:ind w:right="-28" w:firstLine="1590"/>
      <w:jc w:val="both"/>
    </w:pPr>
  </w:style>
  <w:style w:type="character" w:customStyle="1" w:styleId="RecuodecorpodetextoChar">
    <w:name w:val="Recuo de corpo de texto Char"/>
    <w:basedOn w:val="Fontepargpadro"/>
    <w:link w:val="Recuodecorpodetexto"/>
    <w:semiHidden/>
    <w:rsid w:val="008B5EAB"/>
    <w:rPr>
      <w:rFonts w:ascii="Times New Roman" w:eastAsia="Times New Roman" w:hAnsi="Times New Roman" w:cs="Times New Roman"/>
      <w:sz w:val="24"/>
      <w:szCs w:val="24"/>
      <w:lang w:eastAsia="ar-SA"/>
    </w:rPr>
  </w:style>
  <w:style w:type="paragraph" w:styleId="Corpodetexto2">
    <w:name w:val="Body Text 2"/>
    <w:basedOn w:val="Normal"/>
    <w:link w:val="Corpodetexto2Char"/>
    <w:unhideWhenUsed/>
    <w:rsid w:val="008B5EAB"/>
    <w:pPr>
      <w:ind w:right="-28"/>
      <w:jc w:val="both"/>
    </w:pPr>
  </w:style>
  <w:style w:type="character" w:customStyle="1" w:styleId="Corpodetexto2Char">
    <w:name w:val="Corpo de texto 2 Char"/>
    <w:basedOn w:val="Fontepargpadro"/>
    <w:link w:val="Corpodetexto2"/>
    <w:rsid w:val="008B5EAB"/>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23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campomourao.pr.leg.br"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71A1A-E587-4F35-8035-B212BC339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644</Words>
  <Characters>3479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Aparecida Pereira</dc:creator>
  <cp:lastModifiedBy>Carolina Ramos</cp:lastModifiedBy>
  <cp:revision>2</cp:revision>
  <cp:lastPrinted>2018-10-02T13:24:00Z</cp:lastPrinted>
  <dcterms:created xsi:type="dcterms:W3CDTF">2018-10-18T13:23:00Z</dcterms:created>
  <dcterms:modified xsi:type="dcterms:W3CDTF">2018-10-18T13:23:00Z</dcterms:modified>
</cp:coreProperties>
</file>