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05C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53005C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53005C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53005C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53005C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53005C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53005C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53005C" w:rsidRDefault="0053005C" w:rsidP="0053005C">
      <w:pPr>
        <w:tabs>
          <w:tab w:val="right" w:pos="9404"/>
        </w:tabs>
        <w:spacing w:before="240"/>
        <w:contextualSpacing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</w:rPr>
        <w:t xml:space="preserve">                           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Pr="00AE2131">
        <w:rPr>
          <w:rFonts w:ascii="Arial" w:eastAsia="Cambria" w:hAnsi="Arial" w:cs="Arial"/>
        </w:rPr>
        <w:t xml:space="preserve">à Mesa, ouvido o Plenário.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>
        <w:rPr>
          <w:rFonts w:ascii="Arial" w:eastAsia="Cambria" w:hAnsi="Arial" w:cs="Arial"/>
        </w:rPr>
        <w:t>o</w:t>
      </w:r>
      <w:r w:rsidRPr="00AE2131">
        <w:rPr>
          <w:rFonts w:ascii="Arial" w:eastAsia="Cambria" w:hAnsi="Arial" w:cs="Arial"/>
        </w:rPr>
        <w:t xml:space="preserve"> Senhor</w:t>
      </w:r>
      <w:r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  <w:b/>
        </w:rPr>
        <w:t>ADJAIME PEREIRA DE CARVALHO</w:t>
      </w:r>
      <w:r w:rsidRPr="00AE2131">
        <w:rPr>
          <w:rFonts w:ascii="Arial" w:eastAsia="Cambria" w:hAnsi="Arial" w:cs="Arial"/>
        </w:rPr>
        <w:t xml:space="preserve">, manifestando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>
        <w:rPr>
          <w:rFonts w:ascii="Arial" w:eastAsia="Cambria" w:hAnsi="Arial" w:cs="Arial"/>
        </w:rPr>
        <w:t>13/08/2018.</w:t>
      </w: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>
        <w:rPr>
          <w:rFonts w:ascii="Arial" w:eastAsia="Cambria" w:hAnsi="Arial" w:cs="Arial"/>
        </w:rPr>
        <w:t>13</w:t>
      </w:r>
      <w:r w:rsidRPr="00AE2131">
        <w:rPr>
          <w:rFonts w:ascii="Arial" w:eastAsia="Cambria" w:hAnsi="Arial" w:cs="Arial"/>
        </w:rPr>
        <w:t xml:space="preserve"> de </w:t>
      </w:r>
      <w:proofErr w:type="gramStart"/>
      <w:r>
        <w:rPr>
          <w:rFonts w:ascii="Arial" w:eastAsia="Cambria" w:hAnsi="Arial" w:cs="Arial"/>
        </w:rPr>
        <w:t>Agosto</w:t>
      </w:r>
      <w:proofErr w:type="gramEnd"/>
      <w:r>
        <w:rPr>
          <w:rFonts w:ascii="Arial" w:eastAsia="Cambria" w:hAnsi="Arial" w:cs="Arial"/>
        </w:rPr>
        <w:t xml:space="preserve"> de 2018</w:t>
      </w:r>
      <w:r w:rsidRPr="00AE2131">
        <w:rPr>
          <w:rFonts w:ascii="Arial" w:eastAsia="Cambria" w:hAnsi="Arial" w:cs="Arial"/>
        </w:rPr>
        <w:t>.</w:t>
      </w: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  <w:bookmarkStart w:id="0" w:name="_GoBack"/>
      <w:bookmarkEnd w:id="0"/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6163FA" w:rsidRPr="00AE2131" w:rsidRDefault="006163FA" w:rsidP="006163FA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                              </w:t>
      </w:r>
      <w:r w:rsidR="0053005C" w:rsidRPr="00AE2131">
        <w:rPr>
          <w:rFonts w:ascii="Arial" w:eastAsia="Cambria" w:hAnsi="Arial" w:cs="Arial"/>
          <w:b/>
        </w:rPr>
        <w:t>EDOEL ROCHA</w:t>
      </w:r>
      <w:r>
        <w:rPr>
          <w:rFonts w:ascii="Arial" w:eastAsia="Cambria" w:hAnsi="Arial" w:cs="Arial"/>
          <w:b/>
        </w:rPr>
        <w:t xml:space="preserve">                                 SIDNEI JARDIM</w:t>
      </w:r>
    </w:p>
    <w:p w:rsidR="0053005C" w:rsidRPr="00AE2131" w:rsidRDefault="006163FA" w:rsidP="006163FA">
      <w:pPr>
        <w:tabs>
          <w:tab w:val="left" w:pos="6105"/>
          <w:tab w:val="right" w:pos="9404"/>
        </w:tabs>
        <w:spacing w:before="240"/>
        <w:contextualSpacing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                                          </w:t>
      </w:r>
      <w:r w:rsidRPr="00AE2131">
        <w:rPr>
          <w:rFonts w:ascii="Arial" w:eastAsia="Cambria" w:hAnsi="Arial" w:cs="Arial"/>
          <w:b/>
        </w:rPr>
        <w:t>Vereador – PDT</w:t>
      </w:r>
      <w:r>
        <w:rPr>
          <w:rFonts w:ascii="Arial" w:eastAsia="Cambria" w:hAnsi="Arial" w:cs="Arial"/>
          <w:b/>
        </w:rPr>
        <w:t xml:space="preserve">                                  </w:t>
      </w:r>
      <w:r w:rsidR="0053005C" w:rsidRPr="00AE2131">
        <w:rPr>
          <w:rFonts w:ascii="Arial" w:eastAsia="Cambria" w:hAnsi="Arial" w:cs="Arial"/>
          <w:b/>
        </w:rPr>
        <w:t>Vereador – P</w:t>
      </w:r>
      <w:r>
        <w:rPr>
          <w:rFonts w:ascii="Arial" w:eastAsia="Cambria" w:hAnsi="Arial" w:cs="Arial"/>
          <w:b/>
        </w:rPr>
        <w:t>PS</w:t>
      </w:r>
    </w:p>
    <w:p w:rsidR="0053005C" w:rsidRPr="00AE2131" w:rsidRDefault="0053005C" w:rsidP="0053005C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2B28B2" w:rsidRDefault="00E564E8"/>
    <w:sectPr w:rsidR="002B28B2" w:rsidSect="000D218A">
      <w:headerReference w:type="default" r:id="rId6"/>
      <w:footerReference w:type="default" r:id="rId7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E8" w:rsidRDefault="00E564E8">
      <w:r>
        <w:separator/>
      </w:r>
    </w:p>
  </w:endnote>
  <w:endnote w:type="continuationSeparator" w:id="0">
    <w:p w:rsidR="00E564E8" w:rsidRDefault="00E5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B45F64">
      <w:tc>
        <w:tcPr>
          <w:tcW w:w="14745" w:type="dxa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6F3CFF" w:rsidRDefault="00B45F64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 w:rsidRPr="006F3CFF">
            <w:rPr>
              <w:rFonts w:ascii="Arial" w:hAnsi="Arial" w:cs="Arial"/>
              <w:color w:val="000000"/>
              <w:sz w:val="18"/>
              <w:szCs w:val="18"/>
            </w:rPr>
            <w:t>PARA A SENHORA: ANA MARIA ALVES DE CARVALHO</w:t>
          </w:r>
        </w:p>
        <w:p w:rsidR="00B45F64" w:rsidRPr="006F3CFF" w:rsidRDefault="00B45F64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  <w:r w:rsidRPr="006F3CFF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>ENDEREÇO: AVENIDA ADVOGADO HORÁCIO RACCANELLO FILHO, 5545 – APTO. 1602 – CENTRO – MARINGÁ – PR.</w:t>
          </w:r>
        </w:p>
      </w:tc>
    </w:tr>
    <w:tr w:rsidR="00864134" w:rsidRPr="00864134" w:rsidTr="00B45F64">
      <w:tc>
        <w:tcPr>
          <w:tcW w:w="14745" w:type="dxa"/>
          <w:vAlign w:val="center"/>
          <w:hideMark/>
        </w:tcPr>
        <w:p w:rsidR="00864134" w:rsidRPr="00864134" w:rsidRDefault="00E564E8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E564E8" w:rsidP="0086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E8" w:rsidRDefault="00E564E8">
      <w:r>
        <w:separator/>
      </w:r>
    </w:p>
  </w:footnote>
  <w:footnote w:type="continuationSeparator" w:id="0">
    <w:p w:rsidR="00E564E8" w:rsidRDefault="00E5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AC" w:rsidRDefault="00E564E8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E564E8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E564E8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53005C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E564E8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C"/>
    <w:rsid w:val="00115E04"/>
    <w:rsid w:val="004046A0"/>
    <w:rsid w:val="0053005C"/>
    <w:rsid w:val="006163FA"/>
    <w:rsid w:val="006F3CFF"/>
    <w:rsid w:val="00B45F64"/>
    <w:rsid w:val="00E564E8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68C"/>
  <w15:chartTrackingRefBased/>
  <w15:docId w15:val="{A32A3270-3550-49B5-9CB1-8F6712A0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0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00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005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300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05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2018-08-14T11:50:00Z</dcterms:created>
  <dcterms:modified xsi:type="dcterms:W3CDTF">2018-08-14T11:50:00Z</dcterms:modified>
</cp:coreProperties>
</file>